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A16E30" w14:textId="2D783424" w:rsidR="00524A2A" w:rsidRPr="006623F9" w:rsidRDefault="00524A2A" w:rsidP="006623F9">
      <w:pPr>
        <w:pStyle w:val="Heading1"/>
        <w:rPr>
          <w:rFonts w:ascii="Nunito Sans" w:hAnsi="Nunito Sans"/>
          <w:b/>
          <w:bCs/>
          <w:color w:val="08207B"/>
          <w:sz w:val="70"/>
          <w:szCs w:val="70"/>
          <w:highlight w:val="white"/>
        </w:rPr>
      </w:pPr>
      <w:r w:rsidRPr="006623F9">
        <w:rPr>
          <w:rFonts w:ascii="Nunito Sans" w:hAnsi="Nunito Sans"/>
          <w:b/>
          <w:bCs/>
          <w:color w:val="08207B"/>
          <w:sz w:val="70"/>
          <w:szCs w:val="70"/>
          <w:highlight w:val="white"/>
        </w:rPr>
        <w:t xml:space="preserve">AI </w:t>
      </w:r>
      <w:r w:rsidR="006623F9" w:rsidRPr="006623F9">
        <w:rPr>
          <w:rFonts w:ascii="Nunito Sans" w:hAnsi="Nunito Sans"/>
          <w:b/>
          <w:bCs/>
          <w:color w:val="08207B"/>
          <w:sz w:val="70"/>
          <w:szCs w:val="70"/>
          <w:highlight w:val="white"/>
        </w:rPr>
        <w:t>scenarios for staff meetings</w:t>
      </w:r>
    </w:p>
    <w:p w14:paraId="49221C09" w14:textId="772F0E26" w:rsidR="00524A2A" w:rsidRDefault="00524A2A" w:rsidP="005F7746">
      <w:pPr>
        <w:rPr>
          <w:rFonts w:ascii="Nunito Sans" w:eastAsia="Nunito Sans" w:hAnsi="Nunito Sans" w:cs="Nunito Sans"/>
          <w:b/>
          <w:bCs/>
          <w:sz w:val="24"/>
          <w:szCs w:val="24"/>
          <w:highlight w:val="white"/>
        </w:rPr>
      </w:pPr>
    </w:p>
    <w:tbl>
      <w:tblPr>
        <w:tblStyle w:val="a0"/>
        <w:tblW w:w="11192" w:type="dxa"/>
        <w:tblInd w:w="-99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1192"/>
      </w:tblGrid>
      <w:tr w:rsidR="00524A2A" w14:paraId="5B71A9D0" w14:textId="77777777" w:rsidTr="0040100A">
        <w:trPr>
          <w:trHeight w:val="440"/>
        </w:trPr>
        <w:tc>
          <w:tcPr>
            <w:tcW w:w="11192" w:type="dxa"/>
            <w:shd w:val="clear" w:color="auto" w:fill="09217B"/>
            <w:tcMar>
              <w:top w:w="56" w:type="dxa"/>
              <w:left w:w="56" w:type="dxa"/>
              <w:bottom w:w="56" w:type="dxa"/>
              <w:right w:w="56" w:type="dxa"/>
            </w:tcMar>
            <w:vAlign w:val="center"/>
          </w:tcPr>
          <w:p w14:paraId="50EE2797" w14:textId="050A5968" w:rsidR="00524A2A" w:rsidRDefault="00524A2A" w:rsidP="0040100A">
            <w:pPr>
              <w:ind w:left="992" w:right="3341"/>
              <w:rPr>
                <w:rFonts w:ascii="Nunito Sans" w:eastAsia="Nunito Sans" w:hAnsi="Nunito Sans" w:cs="Nunito Sans"/>
                <w:color w:val="FFFFFF"/>
              </w:rPr>
            </w:pPr>
            <w:r>
              <w:rPr>
                <w:rFonts w:ascii="Nunito Sans" w:eastAsia="Nunito Sans" w:hAnsi="Nunito Sans" w:cs="Nunito Sans"/>
                <w:b/>
                <w:color w:val="FFFFFF"/>
                <w:sz w:val="34"/>
                <w:szCs w:val="34"/>
              </w:rPr>
              <w:t>Introduction</w:t>
            </w:r>
          </w:p>
        </w:tc>
      </w:tr>
    </w:tbl>
    <w:p w14:paraId="0A5E34ED" w14:textId="60368FF6" w:rsidR="00524A2A" w:rsidRPr="00524A2A" w:rsidRDefault="00524A2A" w:rsidP="00524A2A">
      <w:pPr>
        <w:ind w:right="3341"/>
        <w:rPr>
          <w:rFonts w:ascii="Nunito Sans" w:eastAsia="Nunito Sans" w:hAnsi="Nunito Sans" w:cs="Nunito Sans"/>
          <w:color w:val="FFFFFF"/>
        </w:rPr>
      </w:pPr>
      <w:r>
        <w:rPr>
          <w:rFonts w:ascii="Nunito Sans" w:eastAsia="Nunito Sans" w:hAnsi="Nunito Sans" w:cs="Nunito Sans"/>
          <w:b/>
          <w:color w:val="FFFFFF"/>
          <w:sz w:val="34"/>
          <w:szCs w:val="34"/>
        </w:rPr>
        <w:t>1. What is AI</w:t>
      </w:r>
    </w:p>
    <w:p w14:paraId="4295EE69" w14:textId="77777777" w:rsidR="006623F9" w:rsidRDefault="006623F9" w:rsidP="006623F9">
      <w:pPr>
        <w:rPr>
          <w:rFonts w:ascii="Nunito Sans" w:eastAsia="Nunito Sans" w:hAnsi="Nunito Sans" w:cs="Nunito Sans"/>
          <w:sz w:val="24"/>
          <w:szCs w:val="24"/>
          <w:highlight w:val="white"/>
        </w:rPr>
      </w:pPr>
      <w:r w:rsidRPr="006623F9">
        <w:rPr>
          <w:rFonts w:ascii="Nunito Sans" w:eastAsia="Nunito Sans" w:hAnsi="Nunito Sans" w:cs="Nunito Sans"/>
          <w:sz w:val="24"/>
          <w:szCs w:val="24"/>
          <w:highlight w:val="white"/>
        </w:rPr>
        <w:t>Use these scenarios to facilitate brief discussions about AI with your staff. Pick one scenario per week for briefing or department meetings. </w:t>
      </w:r>
    </w:p>
    <w:p w14:paraId="7FB51371" w14:textId="77777777" w:rsidR="006623F9" w:rsidRPr="006623F9" w:rsidRDefault="006623F9" w:rsidP="006623F9">
      <w:pPr>
        <w:rPr>
          <w:rFonts w:ascii="Nunito Sans" w:eastAsia="Nunito Sans" w:hAnsi="Nunito Sans" w:cs="Nunito Sans"/>
          <w:sz w:val="24"/>
          <w:szCs w:val="24"/>
          <w:highlight w:val="white"/>
        </w:rPr>
      </w:pPr>
    </w:p>
    <w:p w14:paraId="3F81F8CD" w14:textId="777526F6" w:rsidR="006623F9" w:rsidRPr="006623F9" w:rsidRDefault="006623F9" w:rsidP="006623F9">
      <w:pPr>
        <w:rPr>
          <w:rFonts w:ascii="Nunito Sans" w:eastAsia="Nunito Sans" w:hAnsi="Nunito Sans" w:cs="Nunito Sans"/>
          <w:sz w:val="24"/>
          <w:szCs w:val="24"/>
          <w:highlight w:val="white"/>
        </w:rPr>
      </w:pPr>
      <w:r w:rsidRPr="006623F9">
        <w:rPr>
          <w:rFonts w:ascii="Nunito Sans" w:eastAsia="Nunito Sans" w:hAnsi="Nunito Sans" w:cs="Nunito Sans"/>
          <w:sz w:val="24"/>
          <w:szCs w:val="24"/>
          <w:highlight w:val="white"/>
        </w:rPr>
        <w:t>The goal isn't to solve problems or find right answers – it's to surface thinking, validate concerns, and model that uncertainty is part of learning together.</w:t>
      </w:r>
    </w:p>
    <w:p w14:paraId="2A08C6F2" w14:textId="77777777" w:rsidR="00CA5E03" w:rsidRDefault="00CA5E03">
      <w:pPr>
        <w:rPr>
          <w:rFonts w:ascii="Nunito Sans" w:eastAsia="Nunito Sans" w:hAnsi="Nunito Sans" w:cs="Nunito Sans"/>
          <w:color w:val="2779F5"/>
          <w:sz w:val="24"/>
          <w:szCs w:val="24"/>
        </w:rPr>
      </w:pPr>
    </w:p>
    <w:tbl>
      <w:tblPr>
        <w:tblStyle w:val="a0"/>
        <w:tblW w:w="11192" w:type="dxa"/>
        <w:tblInd w:w="-99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1192"/>
      </w:tblGrid>
      <w:tr w:rsidR="00CA5E03" w14:paraId="7A5288F0" w14:textId="77777777">
        <w:trPr>
          <w:trHeight w:val="440"/>
        </w:trPr>
        <w:tc>
          <w:tcPr>
            <w:tcW w:w="11192" w:type="dxa"/>
            <w:shd w:val="clear" w:color="auto" w:fill="09217B"/>
            <w:tcMar>
              <w:top w:w="56" w:type="dxa"/>
              <w:left w:w="56" w:type="dxa"/>
              <w:bottom w:w="56" w:type="dxa"/>
              <w:right w:w="56" w:type="dxa"/>
            </w:tcMar>
            <w:vAlign w:val="center"/>
          </w:tcPr>
          <w:p w14:paraId="2DC504B6" w14:textId="659C30B5" w:rsidR="00CA5E03" w:rsidRPr="006623F9" w:rsidRDefault="006623F9" w:rsidP="006623F9">
            <w:pPr>
              <w:ind w:left="992" w:right="3341"/>
              <w:rPr>
                <w:rFonts w:ascii="Nunito Sans" w:eastAsia="Nunito Sans" w:hAnsi="Nunito Sans" w:cs="Nunito Sans"/>
                <w:b/>
                <w:bCs/>
                <w:color w:val="FFFFFF"/>
                <w:sz w:val="34"/>
                <w:szCs w:val="34"/>
              </w:rPr>
            </w:pPr>
            <w:r w:rsidRPr="006623F9">
              <w:rPr>
                <w:rFonts w:ascii="Nunito Sans" w:eastAsia="Nunito Sans" w:hAnsi="Nunito Sans" w:cs="Nunito Sans"/>
                <w:b/>
                <w:bCs/>
                <w:color w:val="FFFFFF"/>
                <w:sz w:val="34"/>
                <w:szCs w:val="34"/>
              </w:rPr>
              <w:t>How to use these scenarios</w:t>
            </w:r>
          </w:p>
        </w:tc>
      </w:tr>
    </w:tbl>
    <w:p w14:paraId="4B5C62B0" w14:textId="77777777" w:rsidR="00CA5E03" w:rsidRDefault="00CA5E03">
      <w:pPr>
        <w:rPr>
          <w:rFonts w:ascii="Nunito Sans" w:eastAsia="Nunito Sans" w:hAnsi="Nunito Sans" w:cs="Nunito Sans"/>
          <w:sz w:val="24"/>
          <w:szCs w:val="24"/>
          <w:highlight w:val="white"/>
        </w:rPr>
      </w:pPr>
    </w:p>
    <w:p w14:paraId="0B418D35" w14:textId="77777777" w:rsidR="006623F9" w:rsidRPr="006623F9" w:rsidRDefault="006623F9" w:rsidP="006623F9">
      <w:pPr>
        <w:numPr>
          <w:ilvl w:val="0"/>
          <w:numId w:val="43"/>
        </w:numPr>
        <w:rPr>
          <w:rFonts w:ascii="Nunito Sans" w:eastAsia="Nunito Sans" w:hAnsi="Nunito Sans" w:cs="Nunito Sans"/>
          <w:sz w:val="24"/>
          <w:szCs w:val="24"/>
          <w:highlight w:val="white"/>
        </w:rPr>
      </w:pPr>
      <w:r w:rsidRPr="006623F9">
        <w:rPr>
          <w:rFonts w:ascii="Nunito Sans" w:eastAsia="Nunito Sans" w:hAnsi="Nunito Sans" w:cs="Nunito Sans"/>
          <w:b/>
          <w:bCs/>
          <w:sz w:val="24"/>
          <w:szCs w:val="24"/>
          <w:highlight w:val="white"/>
        </w:rPr>
        <w:t>Pick one scenario</w:t>
      </w:r>
      <w:r w:rsidRPr="006623F9">
        <w:rPr>
          <w:rFonts w:ascii="Nunito Sans" w:eastAsia="Nunito Sans" w:hAnsi="Nunito Sans" w:cs="Nunito Sans"/>
          <w:sz w:val="24"/>
          <w:szCs w:val="24"/>
          <w:highlight w:val="white"/>
        </w:rPr>
        <w:t xml:space="preserve"> (rotate through them over weeks/months)</w:t>
      </w:r>
    </w:p>
    <w:p w14:paraId="6CD2EC30" w14:textId="77777777" w:rsidR="006623F9" w:rsidRPr="006623F9" w:rsidRDefault="006623F9" w:rsidP="006623F9">
      <w:pPr>
        <w:numPr>
          <w:ilvl w:val="0"/>
          <w:numId w:val="43"/>
        </w:numPr>
        <w:rPr>
          <w:rFonts w:ascii="Nunito Sans" w:eastAsia="Nunito Sans" w:hAnsi="Nunito Sans" w:cs="Nunito Sans"/>
          <w:sz w:val="24"/>
          <w:szCs w:val="24"/>
          <w:highlight w:val="white"/>
        </w:rPr>
      </w:pPr>
      <w:r w:rsidRPr="006623F9">
        <w:rPr>
          <w:rFonts w:ascii="Nunito Sans" w:eastAsia="Nunito Sans" w:hAnsi="Nunito Sans" w:cs="Nunito Sans"/>
          <w:b/>
          <w:bCs/>
          <w:sz w:val="24"/>
          <w:szCs w:val="24"/>
          <w:highlight w:val="white"/>
        </w:rPr>
        <w:t>Read it aloud</w:t>
      </w:r>
      <w:r w:rsidRPr="006623F9">
        <w:rPr>
          <w:rFonts w:ascii="Nunito Sans" w:eastAsia="Nunito Sans" w:hAnsi="Nunito Sans" w:cs="Nunito Sans"/>
          <w:sz w:val="24"/>
          <w:szCs w:val="24"/>
          <w:highlight w:val="white"/>
        </w:rPr>
        <w:t xml:space="preserve"> or share on screen – takes 30 seconds</w:t>
      </w:r>
    </w:p>
    <w:p w14:paraId="72BBE7A5" w14:textId="77777777" w:rsidR="006623F9" w:rsidRPr="006623F9" w:rsidRDefault="006623F9" w:rsidP="006623F9">
      <w:pPr>
        <w:numPr>
          <w:ilvl w:val="0"/>
          <w:numId w:val="43"/>
        </w:numPr>
        <w:rPr>
          <w:rFonts w:ascii="Nunito Sans" w:eastAsia="Nunito Sans" w:hAnsi="Nunito Sans" w:cs="Nunito Sans"/>
          <w:sz w:val="24"/>
          <w:szCs w:val="24"/>
          <w:highlight w:val="white"/>
        </w:rPr>
      </w:pPr>
      <w:r w:rsidRPr="006623F9">
        <w:rPr>
          <w:rFonts w:ascii="Nunito Sans" w:eastAsia="Nunito Sans" w:hAnsi="Nunito Sans" w:cs="Nunito Sans"/>
          <w:b/>
          <w:bCs/>
          <w:sz w:val="24"/>
          <w:szCs w:val="24"/>
          <w:highlight w:val="white"/>
        </w:rPr>
        <w:t>Ask:</w:t>
      </w:r>
      <w:r w:rsidRPr="006623F9">
        <w:rPr>
          <w:rFonts w:ascii="Nunito Sans" w:eastAsia="Nunito Sans" w:hAnsi="Nunito Sans" w:cs="Nunito Sans"/>
          <w:sz w:val="24"/>
          <w:szCs w:val="24"/>
          <w:highlight w:val="white"/>
        </w:rPr>
        <w:t xml:space="preserve"> "What would you do? What concerns you here?"</w:t>
      </w:r>
    </w:p>
    <w:p w14:paraId="2DB288AC" w14:textId="77777777" w:rsidR="006623F9" w:rsidRPr="006623F9" w:rsidRDefault="006623F9" w:rsidP="006623F9">
      <w:pPr>
        <w:numPr>
          <w:ilvl w:val="0"/>
          <w:numId w:val="43"/>
        </w:numPr>
        <w:rPr>
          <w:rFonts w:ascii="Nunito Sans" w:eastAsia="Nunito Sans" w:hAnsi="Nunito Sans" w:cs="Nunito Sans"/>
          <w:sz w:val="24"/>
          <w:szCs w:val="24"/>
          <w:highlight w:val="white"/>
        </w:rPr>
      </w:pPr>
      <w:r w:rsidRPr="006623F9">
        <w:rPr>
          <w:rFonts w:ascii="Nunito Sans" w:eastAsia="Nunito Sans" w:hAnsi="Nunito Sans" w:cs="Nunito Sans"/>
          <w:b/>
          <w:bCs/>
          <w:sz w:val="24"/>
          <w:szCs w:val="24"/>
          <w:highlight w:val="white"/>
        </w:rPr>
        <w:t>Listen</w:t>
      </w:r>
      <w:r w:rsidRPr="006623F9">
        <w:rPr>
          <w:rFonts w:ascii="Nunito Sans" w:eastAsia="Nunito Sans" w:hAnsi="Nunito Sans" w:cs="Nunito Sans"/>
          <w:sz w:val="24"/>
          <w:szCs w:val="24"/>
          <w:highlight w:val="white"/>
        </w:rPr>
        <w:t xml:space="preserve"> without defending, solving, or teaching</w:t>
      </w:r>
    </w:p>
    <w:p w14:paraId="3531FF55" w14:textId="77777777" w:rsidR="006623F9" w:rsidRPr="006623F9" w:rsidRDefault="006623F9" w:rsidP="006623F9">
      <w:pPr>
        <w:numPr>
          <w:ilvl w:val="0"/>
          <w:numId w:val="43"/>
        </w:numPr>
        <w:rPr>
          <w:rFonts w:ascii="Nunito Sans" w:eastAsia="Nunito Sans" w:hAnsi="Nunito Sans" w:cs="Nunito Sans"/>
          <w:sz w:val="24"/>
          <w:szCs w:val="24"/>
          <w:highlight w:val="white"/>
        </w:rPr>
      </w:pPr>
      <w:r w:rsidRPr="006623F9">
        <w:rPr>
          <w:rFonts w:ascii="Nunito Sans" w:eastAsia="Nunito Sans" w:hAnsi="Nunito Sans" w:cs="Nunito Sans"/>
          <w:b/>
          <w:bCs/>
          <w:sz w:val="24"/>
          <w:szCs w:val="24"/>
          <w:highlight w:val="white"/>
        </w:rPr>
        <w:t>Summarise themes:</w:t>
      </w:r>
      <w:r w:rsidRPr="006623F9">
        <w:rPr>
          <w:rFonts w:ascii="Nunito Sans" w:eastAsia="Nunito Sans" w:hAnsi="Nunito Sans" w:cs="Nunito Sans"/>
          <w:sz w:val="24"/>
          <w:szCs w:val="24"/>
          <w:highlight w:val="white"/>
        </w:rPr>
        <w:t xml:space="preserve"> "I'm hearing concerns around..."</w:t>
      </w:r>
    </w:p>
    <w:p w14:paraId="5A1D3958" w14:textId="77777777" w:rsidR="006623F9" w:rsidRPr="006623F9" w:rsidRDefault="006623F9" w:rsidP="006623F9">
      <w:pPr>
        <w:numPr>
          <w:ilvl w:val="0"/>
          <w:numId w:val="43"/>
        </w:numPr>
        <w:rPr>
          <w:rFonts w:ascii="Nunito Sans" w:eastAsia="Nunito Sans" w:hAnsi="Nunito Sans" w:cs="Nunito Sans"/>
          <w:sz w:val="24"/>
          <w:szCs w:val="24"/>
          <w:highlight w:val="white"/>
        </w:rPr>
      </w:pPr>
      <w:r w:rsidRPr="006623F9">
        <w:rPr>
          <w:rFonts w:ascii="Nunito Sans" w:eastAsia="Nunito Sans" w:hAnsi="Nunito Sans" w:cs="Nunito Sans"/>
          <w:b/>
          <w:bCs/>
          <w:sz w:val="24"/>
          <w:szCs w:val="24"/>
          <w:highlight w:val="white"/>
        </w:rPr>
        <w:t>Thank people</w:t>
      </w:r>
      <w:r w:rsidRPr="006623F9">
        <w:rPr>
          <w:rFonts w:ascii="Nunito Sans" w:eastAsia="Nunito Sans" w:hAnsi="Nunito Sans" w:cs="Nunito Sans"/>
          <w:sz w:val="24"/>
          <w:szCs w:val="24"/>
          <w:highlight w:val="white"/>
        </w:rPr>
        <w:t xml:space="preserve"> for their honesty</w:t>
      </w:r>
    </w:p>
    <w:p w14:paraId="2E2DBA2A" w14:textId="77777777" w:rsidR="006623F9" w:rsidRPr="006623F9" w:rsidRDefault="006623F9" w:rsidP="006623F9">
      <w:pPr>
        <w:numPr>
          <w:ilvl w:val="0"/>
          <w:numId w:val="43"/>
        </w:numPr>
        <w:rPr>
          <w:rFonts w:ascii="Nunito Sans" w:eastAsia="Nunito Sans" w:hAnsi="Nunito Sans" w:cs="Nunito Sans"/>
          <w:sz w:val="24"/>
          <w:szCs w:val="24"/>
          <w:highlight w:val="white"/>
        </w:rPr>
      </w:pPr>
      <w:r w:rsidRPr="006623F9">
        <w:rPr>
          <w:rFonts w:ascii="Nunito Sans" w:eastAsia="Nunito Sans" w:hAnsi="Nunito Sans" w:cs="Nunito Sans"/>
          <w:b/>
          <w:bCs/>
          <w:sz w:val="24"/>
          <w:szCs w:val="24"/>
          <w:highlight w:val="white"/>
        </w:rPr>
        <w:t>Optional:</w:t>
      </w:r>
      <w:r w:rsidRPr="006623F9">
        <w:rPr>
          <w:rFonts w:ascii="Nunito Sans" w:eastAsia="Nunito Sans" w:hAnsi="Nunito Sans" w:cs="Nunito Sans"/>
          <w:sz w:val="24"/>
          <w:szCs w:val="24"/>
          <w:highlight w:val="white"/>
        </w:rPr>
        <w:t xml:space="preserve"> Revisit the same scenario later in the term after you've all learned more</w:t>
      </w:r>
    </w:p>
    <w:p w14:paraId="250AA116" w14:textId="77777777" w:rsidR="006623F9" w:rsidRDefault="006623F9" w:rsidP="006623F9">
      <w:pPr>
        <w:rPr>
          <w:rFonts w:ascii="Nunito Sans" w:eastAsia="Nunito Sans" w:hAnsi="Nunito Sans" w:cs="Nunito Sans"/>
          <w:b/>
          <w:bCs/>
          <w:sz w:val="24"/>
          <w:szCs w:val="24"/>
          <w:highlight w:val="white"/>
        </w:rPr>
      </w:pPr>
    </w:p>
    <w:p w14:paraId="2B4BA4E4" w14:textId="4DCF4EB0" w:rsidR="006623F9" w:rsidRPr="006623F9" w:rsidRDefault="006623F9" w:rsidP="006623F9">
      <w:pPr>
        <w:rPr>
          <w:rFonts w:ascii="Nunito Sans" w:eastAsia="Nunito Sans" w:hAnsi="Nunito Sans" w:cs="Nunito Sans"/>
          <w:sz w:val="24"/>
          <w:szCs w:val="24"/>
          <w:highlight w:val="white"/>
        </w:rPr>
      </w:pPr>
      <w:r w:rsidRPr="006623F9">
        <w:rPr>
          <w:rFonts w:ascii="Nunito Sans" w:eastAsia="Nunito Sans" w:hAnsi="Nunito Sans" w:cs="Nunito Sans"/>
          <w:b/>
          <w:bCs/>
          <w:sz w:val="24"/>
          <w:szCs w:val="24"/>
          <w:highlight w:val="white"/>
        </w:rPr>
        <w:t>Time needed:</w:t>
      </w:r>
      <w:r w:rsidRPr="006623F9">
        <w:rPr>
          <w:rFonts w:ascii="Nunito Sans" w:eastAsia="Nunito Sans" w:hAnsi="Nunito Sans" w:cs="Nunito Sans"/>
          <w:sz w:val="24"/>
          <w:szCs w:val="24"/>
          <w:highlight w:val="white"/>
        </w:rPr>
        <w:t xml:space="preserve"> 10 minutes in any staff meeting</w:t>
      </w:r>
    </w:p>
    <w:p w14:paraId="7AC246F7" w14:textId="77777777" w:rsidR="00CA5E03" w:rsidRDefault="00CA5E03">
      <w:pPr>
        <w:rPr>
          <w:rFonts w:ascii="Nunito Sans" w:eastAsia="Nunito Sans" w:hAnsi="Nunito Sans" w:cs="Nunito Sans"/>
          <w:color w:val="2779F5"/>
          <w:sz w:val="24"/>
          <w:szCs w:val="24"/>
        </w:rPr>
      </w:pPr>
    </w:p>
    <w:tbl>
      <w:tblPr>
        <w:tblStyle w:val="a1"/>
        <w:tblW w:w="11192" w:type="dxa"/>
        <w:tblInd w:w="-99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1192"/>
      </w:tblGrid>
      <w:tr w:rsidR="00CA5E03" w14:paraId="7021FC45" w14:textId="77777777">
        <w:trPr>
          <w:trHeight w:val="440"/>
        </w:trPr>
        <w:tc>
          <w:tcPr>
            <w:tcW w:w="11192" w:type="dxa"/>
            <w:shd w:val="clear" w:color="auto" w:fill="09217B"/>
            <w:tcMar>
              <w:top w:w="56" w:type="dxa"/>
              <w:left w:w="56" w:type="dxa"/>
              <w:bottom w:w="56" w:type="dxa"/>
              <w:right w:w="56" w:type="dxa"/>
            </w:tcMar>
            <w:vAlign w:val="center"/>
          </w:tcPr>
          <w:p w14:paraId="0A295EAE" w14:textId="062B45D4" w:rsidR="00CA5E03" w:rsidRDefault="006623F9">
            <w:pPr>
              <w:ind w:left="992" w:right="3341"/>
              <w:rPr>
                <w:rFonts w:ascii="Nunito Sans" w:eastAsia="Nunito Sans" w:hAnsi="Nunito Sans" w:cs="Nunito Sans"/>
                <w:color w:val="FFFFFF"/>
              </w:rPr>
            </w:pPr>
            <w:r>
              <w:rPr>
                <w:rFonts w:ascii="Nunito Sans" w:eastAsia="Nunito Sans" w:hAnsi="Nunito Sans" w:cs="Nunito Sans"/>
                <w:b/>
                <w:color w:val="FFFFFF"/>
                <w:sz w:val="34"/>
                <w:szCs w:val="34"/>
              </w:rPr>
              <w:t>Scenario 1: Timesaver dilemma</w:t>
            </w:r>
          </w:p>
        </w:tc>
      </w:tr>
    </w:tbl>
    <w:p w14:paraId="67C7A28C" w14:textId="77777777" w:rsidR="006623F9" w:rsidRPr="006623F9" w:rsidRDefault="006623F9" w:rsidP="006623F9">
      <w:pPr>
        <w:rPr>
          <w:rFonts w:ascii="Nunito Sans" w:eastAsia="Nunito Sans" w:hAnsi="Nunito Sans" w:cs="Nunito Sans"/>
          <w:b/>
          <w:bCs/>
          <w:sz w:val="24"/>
          <w:szCs w:val="24"/>
          <w:highlight w:val="white"/>
        </w:rPr>
      </w:pPr>
    </w:p>
    <w:p w14:paraId="48BF7678" w14:textId="77777777" w:rsidR="006623F9" w:rsidRDefault="006623F9" w:rsidP="006623F9">
      <w:pPr>
        <w:rPr>
          <w:rFonts w:ascii="Nunito Sans" w:eastAsia="Nunito Sans" w:hAnsi="Nunito Sans" w:cs="Nunito Sans"/>
          <w:sz w:val="24"/>
          <w:szCs w:val="24"/>
          <w:highlight w:val="white"/>
        </w:rPr>
      </w:pPr>
      <w:r w:rsidRPr="006623F9">
        <w:rPr>
          <w:rFonts w:ascii="Nunito Sans" w:eastAsia="Nunito Sans" w:hAnsi="Nunito Sans" w:cs="Nunito Sans"/>
          <w:sz w:val="24"/>
          <w:szCs w:val="24"/>
          <w:highlight w:val="white"/>
        </w:rPr>
        <w:t>Sarah uses AI to draft end-of-year report comments, saving hours of writing time. She edits the outputs carefully before sending them. A colleague says this feels inauthentic and that parents deserve comments written "from the heart." Sarah argues she's more likely to write thoughtful edits when she's not exhausted from writing 30 reports from scratch.</w:t>
      </w:r>
    </w:p>
    <w:p w14:paraId="5A7266F7" w14:textId="77777777" w:rsidR="006623F9" w:rsidRPr="006623F9" w:rsidRDefault="006623F9" w:rsidP="006623F9">
      <w:pPr>
        <w:rPr>
          <w:rFonts w:ascii="Nunito Sans" w:eastAsia="Nunito Sans" w:hAnsi="Nunito Sans" w:cs="Nunito Sans"/>
          <w:sz w:val="24"/>
          <w:szCs w:val="24"/>
          <w:highlight w:val="white"/>
        </w:rPr>
      </w:pPr>
    </w:p>
    <w:p w14:paraId="27A1E597" w14:textId="70B3BD15" w:rsidR="00380C8E" w:rsidRDefault="006623F9" w:rsidP="005F7746">
      <w:pPr>
        <w:rPr>
          <w:rFonts w:ascii="Nunito Sans" w:eastAsia="Nunito Sans" w:hAnsi="Nunito Sans" w:cs="Nunito Sans"/>
          <w:sz w:val="24"/>
          <w:szCs w:val="24"/>
          <w:highlight w:val="white"/>
        </w:rPr>
      </w:pPr>
      <w:r w:rsidRPr="006623F9">
        <w:rPr>
          <w:rFonts w:ascii="Nunito Sans" w:eastAsia="Nunito Sans" w:hAnsi="Nunito Sans" w:cs="Nunito Sans"/>
          <w:b/>
          <w:bCs/>
          <w:sz w:val="24"/>
          <w:szCs w:val="24"/>
          <w:highlight w:val="white"/>
        </w:rPr>
        <w:t xml:space="preserve">Discuss: </w:t>
      </w:r>
      <w:r w:rsidRPr="006623F9">
        <w:rPr>
          <w:rFonts w:ascii="Nunito Sans" w:eastAsia="Nunito Sans" w:hAnsi="Nunito Sans" w:cs="Nunito Sans"/>
          <w:sz w:val="24"/>
          <w:szCs w:val="24"/>
          <w:highlight w:val="white"/>
        </w:rPr>
        <w:t>What would you do? What matters most here?</w:t>
      </w:r>
    </w:p>
    <w:p w14:paraId="4FAAD2A3" w14:textId="77777777" w:rsidR="006623F9" w:rsidRDefault="006623F9" w:rsidP="006623F9">
      <w:pPr>
        <w:rPr>
          <w:rFonts w:ascii="Nunito Sans" w:eastAsia="Nunito Sans" w:hAnsi="Nunito Sans" w:cs="Nunito Sans"/>
          <w:b/>
          <w:bCs/>
          <w:sz w:val="24"/>
          <w:szCs w:val="24"/>
          <w:highlight w:val="white"/>
        </w:rPr>
      </w:pPr>
    </w:p>
    <w:p w14:paraId="4590AC95" w14:textId="77777777" w:rsidR="006623F9" w:rsidRDefault="006623F9" w:rsidP="006623F9">
      <w:pPr>
        <w:rPr>
          <w:rFonts w:ascii="Nunito Sans" w:eastAsia="Nunito Sans" w:hAnsi="Nunito Sans" w:cs="Nunito Sans"/>
          <w:b/>
          <w:bCs/>
          <w:sz w:val="24"/>
          <w:szCs w:val="24"/>
          <w:highlight w:val="white"/>
        </w:rPr>
      </w:pPr>
    </w:p>
    <w:tbl>
      <w:tblPr>
        <w:tblStyle w:val="a1"/>
        <w:tblW w:w="11192" w:type="dxa"/>
        <w:tblInd w:w="-99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1192"/>
      </w:tblGrid>
      <w:tr w:rsidR="006623F9" w14:paraId="5C70911C" w14:textId="77777777" w:rsidTr="0040100A">
        <w:trPr>
          <w:trHeight w:val="440"/>
        </w:trPr>
        <w:tc>
          <w:tcPr>
            <w:tcW w:w="11192" w:type="dxa"/>
            <w:shd w:val="clear" w:color="auto" w:fill="09217B"/>
            <w:tcMar>
              <w:top w:w="56" w:type="dxa"/>
              <w:left w:w="56" w:type="dxa"/>
              <w:bottom w:w="56" w:type="dxa"/>
              <w:right w:w="56" w:type="dxa"/>
            </w:tcMar>
            <w:vAlign w:val="center"/>
          </w:tcPr>
          <w:p w14:paraId="33C9B6A4" w14:textId="6B23AB48" w:rsidR="006623F9" w:rsidRDefault="006623F9" w:rsidP="0040100A">
            <w:pPr>
              <w:ind w:left="992" w:right="3341"/>
              <w:rPr>
                <w:rFonts w:ascii="Nunito Sans" w:eastAsia="Nunito Sans" w:hAnsi="Nunito Sans" w:cs="Nunito Sans"/>
                <w:color w:val="FFFFFF"/>
              </w:rPr>
            </w:pPr>
            <w:r>
              <w:rPr>
                <w:rFonts w:ascii="Nunito Sans" w:eastAsia="Nunito Sans" w:hAnsi="Nunito Sans" w:cs="Nunito Sans"/>
                <w:b/>
                <w:color w:val="FFFFFF"/>
                <w:sz w:val="34"/>
                <w:szCs w:val="34"/>
              </w:rPr>
              <w:lastRenderedPageBreak/>
              <w:t>Scenario 2: Uneven playing field</w:t>
            </w:r>
          </w:p>
        </w:tc>
      </w:tr>
    </w:tbl>
    <w:p w14:paraId="657BCFB6" w14:textId="77777777" w:rsidR="006623F9" w:rsidRPr="006623F9" w:rsidRDefault="006623F9" w:rsidP="006623F9">
      <w:pPr>
        <w:rPr>
          <w:rFonts w:ascii="Nunito Sans" w:eastAsia="Nunito Sans" w:hAnsi="Nunito Sans" w:cs="Nunito Sans"/>
          <w:b/>
          <w:bCs/>
          <w:sz w:val="24"/>
          <w:szCs w:val="24"/>
          <w:highlight w:val="white"/>
        </w:rPr>
      </w:pPr>
    </w:p>
    <w:p w14:paraId="1E410060" w14:textId="77777777" w:rsidR="006623F9" w:rsidRDefault="006623F9" w:rsidP="006623F9">
      <w:pPr>
        <w:rPr>
          <w:rFonts w:ascii="Nunito Sans" w:eastAsia="Nunito Sans" w:hAnsi="Nunito Sans" w:cs="Nunito Sans"/>
          <w:sz w:val="24"/>
          <w:szCs w:val="24"/>
          <w:highlight w:val="white"/>
        </w:rPr>
      </w:pPr>
      <w:r w:rsidRPr="006623F9">
        <w:rPr>
          <w:rFonts w:ascii="Nunito Sans" w:eastAsia="Nunito Sans" w:hAnsi="Nunito Sans" w:cs="Nunito Sans"/>
          <w:sz w:val="24"/>
          <w:szCs w:val="24"/>
          <w:highlight w:val="white"/>
        </w:rPr>
        <w:t xml:space="preserve">Three teachers in your English department are confidently using AI to create differentiated resources and save planning time. Two other teachers haven't tried any AI tools and are starting to feel left behind. One </w:t>
      </w:r>
      <w:proofErr w:type="gramStart"/>
      <w:r w:rsidRPr="006623F9">
        <w:rPr>
          <w:rFonts w:ascii="Nunito Sans" w:eastAsia="Nunito Sans" w:hAnsi="Nunito Sans" w:cs="Nunito Sans"/>
          <w:sz w:val="24"/>
          <w:szCs w:val="24"/>
          <w:highlight w:val="white"/>
        </w:rPr>
        <w:t>mentions</w:t>
      </w:r>
      <w:proofErr w:type="gramEnd"/>
      <w:r w:rsidRPr="006623F9">
        <w:rPr>
          <w:rFonts w:ascii="Nunito Sans" w:eastAsia="Nunito Sans" w:hAnsi="Nunito Sans" w:cs="Nunito Sans"/>
          <w:sz w:val="24"/>
          <w:szCs w:val="24"/>
          <w:highlight w:val="white"/>
        </w:rPr>
        <w:t xml:space="preserve"> feeling "deskilled" watching colleagues work so efficiently. There's no formal training </w:t>
      </w:r>
      <w:proofErr w:type="gramStart"/>
      <w:r w:rsidRPr="006623F9">
        <w:rPr>
          <w:rFonts w:ascii="Nunito Sans" w:eastAsia="Nunito Sans" w:hAnsi="Nunito Sans" w:cs="Nunito Sans"/>
          <w:sz w:val="24"/>
          <w:szCs w:val="24"/>
          <w:highlight w:val="white"/>
        </w:rPr>
        <w:t>scheduled</w:t>
      </w:r>
      <w:proofErr w:type="gramEnd"/>
      <w:r w:rsidRPr="006623F9">
        <w:rPr>
          <w:rFonts w:ascii="Nunito Sans" w:eastAsia="Nunito Sans" w:hAnsi="Nunito Sans" w:cs="Nunito Sans"/>
          <w:sz w:val="24"/>
          <w:szCs w:val="24"/>
          <w:highlight w:val="white"/>
        </w:rPr>
        <w:t xml:space="preserve"> and everyone's already stretched.</w:t>
      </w:r>
    </w:p>
    <w:p w14:paraId="39B3D00C" w14:textId="77777777" w:rsidR="006623F9" w:rsidRDefault="006623F9" w:rsidP="006623F9">
      <w:pPr>
        <w:rPr>
          <w:rFonts w:ascii="Nunito Sans" w:eastAsia="Nunito Sans" w:hAnsi="Nunito Sans" w:cs="Nunito Sans"/>
          <w:sz w:val="24"/>
          <w:szCs w:val="24"/>
          <w:highlight w:val="white"/>
        </w:rPr>
      </w:pPr>
    </w:p>
    <w:p w14:paraId="08458AD4" w14:textId="3EB826C3" w:rsidR="006623F9" w:rsidRPr="006623F9" w:rsidRDefault="006623F9" w:rsidP="006623F9">
      <w:pPr>
        <w:rPr>
          <w:rFonts w:ascii="Nunito Sans" w:eastAsia="Nunito Sans" w:hAnsi="Nunito Sans" w:cs="Nunito Sans"/>
          <w:sz w:val="24"/>
          <w:szCs w:val="24"/>
          <w:highlight w:val="white"/>
        </w:rPr>
      </w:pPr>
      <w:r w:rsidRPr="006623F9">
        <w:rPr>
          <w:rFonts w:ascii="Nunito Sans" w:eastAsia="Nunito Sans" w:hAnsi="Nunito Sans" w:cs="Nunito Sans"/>
          <w:b/>
          <w:bCs/>
          <w:sz w:val="24"/>
          <w:szCs w:val="24"/>
          <w:highlight w:val="white"/>
        </w:rPr>
        <w:t>Discuss:</w:t>
      </w:r>
      <w:r w:rsidRPr="006623F9">
        <w:rPr>
          <w:rFonts w:ascii="Nunito Sans" w:eastAsia="Nunito Sans" w:hAnsi="Nunito Sans" w:cs="Nunito Sans"/>
          <w:sz w:val="24"/>
          <w:szCs w:val="24"/>
          <w:highlight w:val="white"/>
        </w:rPr>
        <w:t xml:space="preserve"> What's your responsibility here? What would help?</w:t>
      </w:r>
    </w:p>
    <w:p w14:paraId="04057808" w14:textId="77777777" w:rsidR="006623F9" w:rsidRDefault="006623F9" w:rsidP="006623F9">
      <w:pPr>
        <w:rPr>
          <w:rFonts w:ascii="Nunito Sans" w:eastAsia="Nunito Sans" w:hAnsi="Nunito Sans" w:cs="Nunito Sans"/>
          <w:b/>
          <w:bCs/>
          <w:sz w:val="24"/>
          <w:szCs w:val="24"/>
          <w:highlight w:val="white"/>
        </w:rPr>
      </w:pPr>
    </w:p>
    <w:tbl>
      <w:tblPr>
        <w:tblStyle w:val="a1"/>
        <w:tblW w:w="11192" w:type="dxa"/>
        <w:tblInd w:w="-99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1192"/>
      </w:tblGrid>
      <w:tr w:rsidR="006623F9" w14:paraId="35FA8DD9" w14:textId="77777777" w:rsidTr="0040100A">
        <w:trPr>
          <w:trHeight w:val="440"/>
        </w:trPr>
        <w:tc>
          <w:tcPr>
            <w:tcW w:w="11192" w:type="dxa"/>
            <w:shd w:val="clear" w:color="auto" w:fill="09217B"/>
            <w:tcMar>
              <w:top w:w="56" w:type="dxa"/>
              <w:left w:w="56" w:type="dxa"/>
              <w:bottom w:w="56" w:type="dxa"/>
              <w:right w:w="56" w:type="dxa"/>
            </w:tcMar>
            <w:vAlign w:val="center"/>
          </w:tcPr>
          <w:p w14:paraId="399F793B" w14:textId="12B2806C" w:rsidR="006623F9" w:rsidRDefault="006623F9" w:rsidP="0040100A">
            <w:pPr>
              <w:ind w:left="992" w:right="3341"/>
              <w:rPr>
                <w:rFonts w:ascii="Nunito Sans" w:eastAsia="Nunito Sans" w:hAnsi="Nunito Sans" w:cs="Nunito Sans"/>
                <w:color w:val="FFFFFF"/>
              </w:rPr>
            </w:pPr>
            <w:r>
              <w:rPr>
                <w:rFonts w:ascii="Nunito Sans" w:eastAsia="Nunito Sans" w:hAnsi="Nunito Sans" w:cs="Nunito Sans"/>
                <w:b/>
                <w:color w:val="FFFFFF"/>
                <w:sz w:val="34"/>
                <w:szCs w:val="34"/>
              </w:rPr>
              <w:t>Scenario 3: Homework grey area</w:t>
            </w:r>
          </w:p>
        </w:tc>
      </w:tr>
    </w:tbl>
    <w:p w14:paraId="68208742" w14:textId="77777777" w:rsidR="006623F9" w:rsidRPr="006623F9" w:rsidRDefault="006623F9" w:rsidP="006623F9">
      <w:pPr>
        <w:rPr>
          <w:rFonts w:ascii="Nunito Sans" w:eastAsia="Nunito Sans" w:hAnsi="Nunito Sans" w:cs="Nunito Sans"/>
          <w:b/>
          <w:bCs/>
          <w:sz w:val="24"/>
          <w:szCs w:val="24"/>
          <w:highlight w:val="white"/>
        </w:rPr>
      </w:pPr>
    </w:p>
    <w:p w14:paraId="49DD3A5E" w14:textId="77777777" w:rsidR="006623F9" w:rsidRPr="006623F9" w:rsidRDefault="006623F9" w:rsidP="006623F9">
      <w:pPr>
        <w:rPr>
          <w:rFonts w:ascii="Nunito Sans" w:eastAsia="Nunito Sans" w:hAnsi="Nunito Sans" w:cs="Nunito Sans"/>
          <w:sz w:val="24"/>
          <w:szCs w:val="24"/>
          <w:highlight w:val="white"/>
        </w:rPr>
      </w:pPr>
      <w:r w:rsidRPr="006623F9">
        <w:rPr>
          <w:rFonts w:ascii="Nunito Sans" w:eastAsia="Nunito Sans" w:hAnsi="Nunito Sans" w:cs="Nunito Sans"/>
          <w:sz w:val="24"/>
          <w:szCs w:val="24"/>
          <w:highlight w:val="white"/>
        </w:rPr>
        <w:t xml:space="preserve">A student submits an excellent essay on </w:t>
      </w:r>
      <w:r w:rsidRPr="006623F9">
        <w:rPr>
          <w:rFonts w:ascii="Nunito Sans" w:eastAsia="Nunito Sans" w:hAnsi="Nunito Sans" w:cs="Nunito Sans"/>
          <w:i/>
          <w:iCs/>
          <w:sz w:val="24"/>
          <w:szCs w:val="24"/>
          <w:highlight w:val="white"/>
        </w:rPr>
        <w:t>Macbeth</w:t>
      </w:r>
      <w:r w:rsidRPr="006623F9">
        <w:rPr>
          <w:rFonts w:ascii="Nunito Sans" w:eastAsia="Nunito Sans" w:hAnsi="Nunito Sans" w:cs="Nunito Sans"/>
          <w:sz w:val="24"/>
          <w:szCs w:val="24"/>
          <w:highlight w:val="white"/>
        </w:rPr>
        <w:t>. The analysis is sophisticated but doesn't quite sound like them. When you ask how they approached it, they say they "discussed ideas with ChatGPT first, then wrote it themselves." You're not sure if this is good use of study support or if it's bypassing the learning. Your homework policy doesn't mention AI.</w:t>
      </w:r>
    </w:p>
    <w:p w14:paraId="6D104C0E" w14:textId="77777777" w:rsidR="006623F9" w:rsidRDefault="006623F9" w:rsidP="006623F9">
      <w:pPr>
        <w:rPr>
          <w:rFonts w:ascii="Nunito Sans" w:eastAsia="Nunito Sans" w:hAnsi="Nunito Sans" w:cs="Nunito Sans"/>
          <w:b/>
          <w:bCs/>
          <w:sz w:val="24"/>
          <w:szCs w:val="24"/>
          <w:highlight w:val="white"/>
        </w:rPr>
      </w:pPr>
    </w:p>
    <w:p w14:paraId="09BAFBF8" w14:textId="3AB5D745" w:rsidR="006623F9" w:rsidRDefault="006623F9" w:rsidP="006623F9">
      <w:pPr>
        <w:rPr>
          <w:rFonts w:ascii="Nunito Sans" w:eastAsia="Nunito Sans" w:hAnsi="Nunito Sans" w:cs="Nunito Sans"/>
          <w:sz w:val="24"/>
          <w:szCs w:val="24"/>
          <w:highlight w:val="white"/>
        </w:rPr>
      </w:pPr>
      <w:r w:rsidRPr="006623F9">
        <w:rPr>
          <w:rFonts w:ascii="Nunito Sans" w:eastAsia="Nunito Sans" w:hAnsi="Nunito Sans" w:cs="Nunito Sans"/>
          <w:b/>
          <w:bCs/>
          <w:sz w:val="24"/>
          <w:szCs w:val="24"/>
          <w:highlight w:val="white"/>
        </w:rPr>
        <w:t>Discuss:</w:t>
      </w:r>
      <w:r w:rsidRPr="006623F9">
        <w:rPr>
          <w:rFonts w:ascii="Nunito Sans" w:eastAsia="Nunito Sans" w:hAnsi="Nunito Sans" w:cs="Nunito Sans"/>
          <w:sz w:val="24"/>
          <w:szCs w:val="24"/>
          <w:highlight w:val="white"/>
        </w:rPr>
        <w:t xml:space="preserve"> Is </w:t>
      </w:r>
      <w:proofErr w:type="gramStart"/>
      <w:r w:rsidRPr="006623F9">
        <w:rPr>
          <w:rFonts w:ascii="Nunito Sans" w:eastAsia="Nunito Sans" w:hAnsi="Nunito Sans" w:cs="Nunito Sans"/>
          <w:sz w:val="24"/>
          <w:szCs w:val="24"/>
          <w:highlight w:val="white"/>
        </w:rPr>
        <w:t>this</w:t>
      </w:r>
      <w:proofErr w:type="gramEnd"/>
      <w:r w:rsidRPr="006623F9">
        <w:rPr>
          <w:rFonts w:ascii="Nunito Sans" w:eastAsia="Nunito Sans" w:hAnsi="Nunito Sans" w:cs="Nunito Sans"/>
          <w:sz w:val="24"/>
          <w:szCs w:val="24"/>
          <w:highlight w:val="white"/>
        </w:rPr>
        <w:t xml:space="preserve"> okay? Where's the line?</w:t>
      </w:r>
    </w:p>
    <w:p w14:paraId="7FDE184E" w14:textId="77777777" w:rsidR="006623F9" w:rsidRDefault="006623F9" w:rsidP="006623F9">
      <w:pPr>
        <w:rPr>
          <w:rFonts w:ascii="Nunito Sans" w:eastAsia="Nunito Sans" w:hAnsi="Nunito Sans" w:cs="Nunito Sans"/>
          <w:b/>
          <w:bCs/>
          <w:sz w:val="24"/>
          <w:szCs w:val="24"/>
          <w:highlight w:val="white"/>
        </w:rPr>
      </w:pPr>
    </w:p>
    <w:tbl>
      <w:tblPr>
        <w:tblStyle w:val="a1"/>
        <w:tblW w:w="11192" w:type="dxa"/>
        <w:tblInd w:w="-99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1192"/>
      </w:tblGrid>
      <w:tr w:rsidR="006623F9" w14:paraId="1F04A43B" w14:textId="77777777" w:rsidTr="0040100A">
        <w:trPr>
          <w:trHeight w:val="440"/>
        </w:trPr>
        <w:tc>
          <w:tcPr>
            <w:tcW w:w="11192" w:type="dxa"/>
            <w:shd w:val="clear" w:color="auto" w:fill="09217B"/>
            <w:tcMar>
              <w:top w:w="56" w:type="dxa"/>
              <w:left w:w="56" w:type="dxa"/>
              <w:bottom w:w="56" w:type="dxa"/>
              <w:right w:w="56" w:type="dxa"/>
            </w:tcMar>
            <w:vAlign w:val="center"/>
          </w:tcPr>
          <w:p w14:paraId="63D9364A" w14:textId="5623BF91" w:rsidR="006623F9" w:rsidRDefault="006623F9" w:rsidP="0040100A">
            <w:pPr>
              <w:ind w:left="992" w:right="3341"/>
              <w:rPr>
                <w:rFonts w:ascii="Nunito Sans" w:eastAsia="Nunito Sans" w:hAnsi="Nunito Sans" w:cs="Nunito Sans"/>
                <w:color w:val="FFFFFF"/>
              </w:rPr>
            </w:pPr>
            <w:r>
              <w:rPr>
                <w:rFonts w:ascii="Nunito Sans" w:eastAsia="Nunito Sans" w:hAnsi="Nunito Sans" w:cs="Nunito Sans"/>
                <w:b/>
                <w:color w:val="FFFFFF"/>
                <w:sz w:val="34"/>
                <w:szCs w:val="34"/>
              </w:rPr>
              <w:t>Scenario 4: Accidental overshare</w:t>
            </w:r>
          </w:p>
        </w:tc>
      </w:tr>
    </w:tbl>
    <w:p w14:paraId="101D1BC4" w14:textId="77777777" w:rsidR="006623F9" w:rsidRPr="006623F9" w:rsidRDefault="006623F9" w:rsidP="006623F9">
      <w:pPr>
        <w:rPr>
          <w:rFonts w:ascii="Nunito Sans" w:eastAsia="Nunito Sans" w:hAnsi="Nunito Sans" w:cs="Nunito Sans"/>
          <w:b/>
          <w:bCs/>
          <w:sz w:val="24"/>
          <w:szCs w:val="24"/>
          <w:highlight w:val="white"/>
        </w:rPr>
      </w:pPr>
    </w:p>
    <w:p w14:paraId="1089A6AD" w14:textId="77777777" w:rsidR="006623F9" w:rsidRPr="006623F9" w:rsidRDefault="006623F9" w:rsidP="006623F9">
      <w:pPr>
        <w:rPr>
          <w:rFonts w:ascii="Nunito Sans" w:eastAsia="Nunito Sans" w:hAnsi="Nunito Sans" w:cs="Nunito Sans"/>
          <w:sz w:val="24"/>
          <w:szCs w:val="24"/>
          <w:highlight w:val="white"/>
        </w:rPr>
      </w:pPr>
      <w:r w:rsidRPr="006623F9">
        <w:rPr>
          <w:rFonts w:ascii="Nunito Sans" w:eastAsia="Nunito Sans" w:hAnsi="Nunito Sans" w:cs="Nunito Sans"/>
          <w:sz w:val="24"/>
          <w:szCs w:val="24"/>
          <w:highlight w:val="white"/>
        </w:rPr>
        <w:t>A teacher mentions in passing that they've been putting pupil names and current attainment levels into ChatGPT to generate personalised feedback comments. They didn't realise this might be a data protection issue – they thought they were being efficient and helpful. Other staff have probably done similar things without knowing it's a concern.</w:t>
      </w:r>
    </w:p>
    <w:p w14:paraId="2DC7BCF9" w14:textId="77777777" w:rsidR="006623F9" w:rsidRDefault="006623F9" w:rsidP="006623F9">
      <w:pPr>
        <w:rPr>
          <w:rFonts w:ascii="Nunito Sans" w:eastAsia="Nunito Sans" w:hAnsi="Nunito Sans" w:cs="Nunito Sans"/>
          <w:b/>
          <w:bCs/>
          <w:sz w:val="24"/>
          <w:szCs w:val="24"/>
          <w:highlight w:val="white"/>
        </w:rPr>
      </w:pPr>
    </w:p>
    <w:p w14:paraId="0BCBF884" w14:textId="438A24B8" w:rsidR="006623F9" w:rsidRPr="006623F9" w:rsidRDefault="006623F9" w:rsidP="006623F9">
      <w:pPr>
        <w:rPr>
          <w:rFonts w:ascii="Nunito Sans" w:eastAsia="Nunito Sans" w:hAnsi="Nunito Sans" w:cs="Nunito Sans"/>
          <w:highlight w:val="white"/>
        </w:rPr>
      </w:pPr>
      <w:r w:rsidRPr="006623F9">
        <w:rPr>
          <w:rFonts w:ascii="Nunito Sans" w:eastAsia="Nunito Sans" w:hAnsi="Nunito Sans" w:cs="Nunito Sans"/>
          <w:b/>
          <w:bCs/>
          <w:sz w:val="24"/>
          <w:szCs w:val="24"/>
          <w:highlight w:val="white"/>
        </w:rPr>
        <w:t>Discuss:</w:t>
      </w:r>
      <w:r>
        <w:rPr>
          <w:rFonts w:ascii="Nunito Sans" w:eastAsia="Nunito Sans" w:hAnsi="Nunito Sans" w:cs="Nunito Sans"/>
          <w:b/>
          <w:bCs/>
          <w:sz w:val="24"/>
          <w:szCs w:val="24"/>
          <w:highlight w:val="white"/>
        </w:rPr>
        <w:t xml:space="preserve"> </w:t>
      </w:r>
      <w:r w:rsidRPr="006623F9">
        <w:rPr>
          <w:rFonts w:ascii="Nunito Sans" w:eastAsia="Nunito Sans" w:hAnsi="Nunito Sans" w:cs="Nunito Sans"/>
          <w:highlight w:val="white"/>
        </w:rPr>
        <w:t>What happens next? How do you respond without making people feel stupid or afraid?</w:t>
      </w:r>
    </w:p>
    <w:p w14:paraId="12C6F46E" w14:textId="77777777" w:rsidR="006623F9" w:rsidRDefault="006623F9" w:rsidP="006623F9">
      <w:pPr>
        <w:rPr>
          <w:rFonts w:ascii="Nunito Sans" w:eastAsia="Nunito Sans" w:hAnsi="Nunito Sans" w:cs="Nunito Sans"/>
          <w:b/>
          <w:bCs/>
          <w:sz w:val="24"/>
          <w:szCs w:val="24"/>
          <w:highlight w:val="white"/>
        </w:rPr>
      </w:pPr>
    </w:p>
    <w:tbl>
      <w:tblPr>
        <w:tblStyle w:val="a1"/>
        <w:tblW w:w="11192" w:type="dxa"/>
        <w:tblInd w:w="-99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1192"/>
      </w:tblGrid>
      <w:tr w:rsidR="006623F9" w14:paraId="5C3C3B2E" w14:textId="77777777" w:rsidTr="0040100A">
        <w:trPr>
          <w:trHeight w:val="440"/>
        </w:trPr>
        <w:tc>
          <w:tcPr>
            <w:tcW w:w="11192" w:type="dxa"/>
            <w:shd w:val="clear" w:color="auto" w:fill="09217B"/>
            <w:tcMar>
              <w:top w:w="56" w:type="dxa"/>
              <w:left w:w="56" w:type="dxa"/>
              <w:bottom w:w="56" w:type="dxa"/>
              <w:right w:w="56" w:type="dxa"/>
            </w:tcMar>
            <w:vAlign w:val="center"/>
          </w:tcPr>
          <w:p w14:paraId="74E04ECE" w14:textId="05A5A66B" w:rsidR="006623F9" w:rsidRDefault="006623F9" w:rsidP="0040100A">
            <w:pPr>
              <w:ind w:left="992" w:right="3341"/>
              <w:rPr>
                <w:rFonts w:ascii="Nunito Sans" w:eastAsia="Nunito Sans" w:hAnsi="Nunito Sans" w:cs="Nunito Sans"/>
                <w:color w:val="FFFFFF"/>
              </w:rPr>
            </w:pPr>
            <w:r>
              <w:rPr>
                <w:rFonts w:ascii="Nunito Sans" w:eastAsia="Nunito Sans" w:hAnsi="Nunito Sans" w:cs="Nunito Sans"/>
                <w:b/>
                <w:color w:val="FFFFFF"/>
                <w:sz w:val="34"/>
                <w:szCs w:val="34"/>
              </w:rPr>
              <w:t>Scenario 5: Transparency question</w:t>
            </w:r>
          </w:p>
        </w:tc>
      </w:tr>
    </w:tbl>
    <w:p w14:paraId="0DB747C7" w14:textId="77777777" w:rsidR="006623F9" w:rsidRPr="006623F9" w:rsidRDefault="006623F9" w:rsidP="006623F9">
      <w:pPr>
        <w:rPr>
          <w:rFonts w:ascii="Nunito Sans" w:eastAsia="Nunito Sans" w:hAnsi="Nunito Sans" w:cs="Nunito Sans"/>
          <w:b/>
          <w:bCs/>
          <w:sz w:val="24"/>
          <w:szCs w:val="24"/>
          <w:highlight w:val="white"/>
        </w:rPr>
      </w:pPr>
    </w:p>
    <w:p w14:paraId="3890EBF1" w14:textId="3771DC4B" w:rsidR="006623F9" w:rsidRDefault="006623F9" w:rsidP="006623F9">
      <w:pPr>
        <w:rPr>
          <w:rFonts w:ascii="Nunito Sans" w:eastAsia="Nunito Sans" w:hAnsi="Nunito Sans" w:cs="Nunito Sans"/>
          <w:sz w:val="24"/>
          <w:szCs w:val="24"/>
          <w:highlight w:val="white"/>
        </w:rPr>
      </w:pPr>
      <w:r w:rsidRPr="006623F9">
        <w:rPr>
          <w:rFonts w:ascii="Nunito Sans" w:eastAsia="Nunito Sans" w:hAnsi="Nunito Sans" w:cs="Nunito Sans"/>
          <w:sz w:val="24"/>
          <w:szCs w:val="24"/>
          <w:highlight w:val="white"/>
        </w:rPr>
        <w:t xml:space="preserve">Your school is piloting an AI tool like Skye for maths intervention. A parent asks at parents' evening, "Is my child being taught by AI?" You know the intervention – in Skye’s case, tutoring – works as pupils are making progress, but you're still learning how it all functions yourself. You want to be honest but also </w:t>
      </w:r>
      <w:r>
        <w:rPr>
          <w:rFonts w:ascii="Nunito Sans" w:eastAsia="Nunito Sans" w:hAnsi="Nunito Sans" w:cs="Nunito Sans"/>
          <w:sz w:val="24"/>
          <w:szCs w:val="24"/>
          <w:highlight w:val="white"/>
        </w:rPr>
        <w:t>want to reassure parents</w:t>
      </w:r>
      <w:r w:rsidRPr="006623F9">
        <w:rPr>
          <w:rFonts w:ascii="Nunito Sans" w:eastAsia="Nunito Sans" w:hAnsi="Nunito Sans" w:cs="Nunito Sans"/>
          <w:sz w:val="24"/>
          <w:szCs w:val="24"/>
          <w:highlight w:val="white"/>
        </w:rPr>
        <w:t>.</w:t>
      </w:r>
    </w:p>
    <w:p w14:paraId="5D166C37" w14:textId="77777777" w:rsidR="006623F9" w:rsidRPr="006623F9" w:rsidRDefault="006623F9" w:rsidP="006623F9">
      <w:pPr>
        <w:rPr>
          <w:rFonts w:ascii="Nunito Sans" w:eastAsia="Nunito Sans" w:hAnsi="Nunito Sans" w:cs="Nunito Sans"/>
          <w:sz w:val="24"/>
          <w:szCs w:val="24"/>
          <w:highlight w:val="white"/>
        </w:rPr>
      </w:pPr>
    </w:p>
    <w:p w14:paraId="463AACF6" w14:textId="131525D2" w:rsidR="006623F9" w:rsidRPr="006623F9" w:rsidRDefault="006623F9" w:rsidP="006623F9">
      <w:pPr>
        <w:rPr>
          <w:rFonts w:ascii="Nunito Sans" w:eastAsia="Nunito Sans" w:hAnsi="Nunito Sans" w:cs="Nunito Sans"/>
          <w:sz w:val="24"/>
          <w:szCs w:val="24"/>
          <w:highlight w:val="white"/>
        </w:rPr>
      </w:pPr>
      <w:r w:rsidRPr="006623F9">
        <w:rPr>
          <w:rFonts w:ascii="Nunito Sans" w:eastAsia="Nunito Sans" w:hAnsi="Nunito Sans" w:cs="Nunito Sans"/>
          <w:b/>
          <w:bCs/>
          <w:sz w:val="24"/>
          <w:szCs w:val="24"/>
          <w:highlight w:val="white"/>
        </w:rPr>
        <w:t>Discuss:</w:t>
      </w:r>
      <w:r w:rsidRPr="006623F9">
        <w:rPr>
          <w:rFonts w:ascii="Nunito Sans" w:eastAsia="Nunito Sans" w:hAnsi="Nunito Sans" w:cs="Nunito Sans"/>
          <w:sz w:val="24"/>
          <w:szCs w:val="24"/>
          <w:highlight w:val="white"/>
        </w:rPr>
        <w:t xml:space="preserve"> How would you respond? What do parents need to know</w:t>
      </w:r>
      <w:r>
        <w:rPr>
          <w:rFonts w:ascii="Nunito Sans" w:eastAsia="Nunito Sans" w:hAnsi="Nunito Sans" w:cs="Nunito Sans"/>
          <w:sz w:val="24"/>
          <w:szCs w:val="24"/>
          <w:highlight w:val="white"/>
        </w:rPr>
        <w:t xml:space="preserve"> about interventions</w:t>
      </w:r>
      <w:r w:rsidRPr="006623F9">
        <w:rPr>
          <w:rFonts w:ascii="Nunito Sans" w:eastAsia="Nunito Sans" w:hAnsi="Nunito Sans" w:cs="Nunito Sans"/>
          <w:sz w:val="24"/>
          <w:szCs w:val="24"/>
          <w:highlight w:val="white"/>
        </w:rPr>
        <w:t>?</w:t>
      </w:r>
    </w:p>
    <w:tbl>
      <w:tblPr>
        <w:tblStyle w:val="a1"/>
        <w:tblW w:w="11192" w:type="dxa"/>
        <w:tblInd w:w="-99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1192"/>
      </w:tblGrid>
      <w:tr w:rsidR="006623F9" w14:paraId="7BF3D80E" w14:textId="77777777" w:rsidTr="0040100A">
        <w:trPr>
          <w:trHeight w:val="440"/>
        </w:trPr>
        <w:tc>
          <w:tcPr>
            <w:tcW w:w="11192" w:type="dxa"/>
            <w:shd w:val="clear" w:color="auto" w:fill="09217B"/>
            <w:tcMar>
              <w:top w:w="56" w:type="dxa"/>
              <w:left w:w="56" w:type="dxa"/>
              <w:bottom w:w="56" w:type="dxa"/>
              <w:right w:w="56" w:type="dxa"/>
            </w:tcMar>
            <w:vAlign w:val="center"/>
          </w:tcPr>
          <w:p w14:paraId="2458C114" w14:textId="2C1D96C0" w:rsidR="006623F9" w:rsidRDefault="006623F9" w:rsidP="0040100A">
            <w:pPr>
              <w:ind w:left="992" w:right="3341"/>
              <w:rPr>
                <w:rFonts w:ascii="Nunito Sans" w:eastAsia="Nunito Sans" w:hAnsi="Nunito Sans" w:cs="Nunito Sans"/>
                <w:color w:val="FFFFFF"/>
              </w:rPr>
            </w:pPr>
            <w:r>
              <w:rPr>
                <w:rFonts w:ascii="Nunito Sans" w:eastAsia="Nunito Sans" w:hAnsi="Nunito Sans" w:cs="Nunito Sans"/>
                <w:b/>
                <w:color w:val="FFFFFF"/>
                <w:sz w:val="34"/>
                <w:szCs w:val="34"/>
              </w:rPr>
              <w:lastRenderedPageBreak/>
              <w:t>Scenario 6: Shadow IT problem</w:t>
            </w:r>
          </w:p>
        </w:tc>
      </w:tr>
    </w:tbl>
    <w:p w14:paraId="54B48F57" w14:textId="77777777" w:rsidR="006623F9" w:rsidRPr="006623F9" w:rsidRDefault="006623F9" w:rsidP="006623F9">
      <w:pPr>
        <w:rPr>
          <w:rFonts w:ascii="Nunito Sans" w:eastAsia="Nunito Sans" w:hAnsi="Nunito Sans" w:cs="Nunito Sans"/>
          <w:b/>
          <w:bCs/>
          <w:sz w:val="24"/>
          <w:szCs w:val="24"/>
          <w:highlight w:val="white"/>
        </w:rPr>
      </w:pPr>
    </w:p>
    <w:p w14:paraId="187C3304" w14:textId="77777777" w:rsidR="006623F9" w:rsidRPr="006623F9" w:rsidRDefault="006623F9" w:rsidP="006623F9">
      <w:pPr>
        <w:rPr>
          <w:rFonts w:ascii="Nunito Sans" w:eastAsia="Nunito Sans" w:hAnsi="Nunito Sans" w:cs="Nunito Sans"/>
          <w:sz w:val="24"/>
          <w:szCs w:val="24"/>
          <w:highlight w:val="white"/>
        </w:rPr>
      </w:pPr>
      <w:r w:rsidRPr="006623F9">
        <w:rPr>
          <w:rFonts w:ascii="Nunito Sans" w:eastAsia="Nunito Sans" w:hAnsi="Nunito Sans" w:cs="Nunito Sans"/>
          <w:sz w:val="24"/>
          <w:szCs w:val="24"/>
          <w:highlight w:val="white"/>
        </w:rPr>
        <w:t>You discover that different departments are all using different AI tools for similar tasks – planning, assessment, resource creation – with no coordination. Some are free tools with unclear data policies. Some are paid subscriptions individual teachers bought themselves. Nobody knows what anyone else is using. It's inefficient and potentially risky, but staff found tools that worked for them.</w:t>
      </w:r>
    </w:p>
    <w:p w14:paraId="4BF060B0" w14:textId="77777777" w:rsidR="006623F9" w:rsidRPr="006623F9" w:rsidRDefault="006623F9" w:rsidP="006623F9">
      <w:pPr>
        <w:rPr>
          <w:rFonts w:ascii="Nunito Sans" w:eastAsia="Nunito Sans" w:hAnsi="Nunito Sans" w:cs="Nunito Sans"/>
          <w:sz w:val="24"/>
          <w:szCs w:val="24"/>
          <w:highlight w:val="white"/>
        </w:rPr>
      </w:pPr>
    </w:p>
    <w:p w14:paraId="66A8842F" w14:textId="77777777" w:rsidR="006623F9" w:rsidRPr="006623F9" w:rsidRDefault="006623F9" w:rsidP="006623F9">
      <w:pPr>
        <w:rPr>
          <w:rFonts w:ascii="Nunito Sans" w:eastAsia="Nunito Sans" w:hAnsi="Nunito Sans" w:cs="Nunito Sans"/>
          <w:highlight w:val="white"/>
        </w:rPr>
      </w:pPr>
      <w:r w:rsidRPr="006623F9">
        <w:rPr>
          <w:rFonts w:ascii="Nunito Sans" w:eastAsia="Nunito Sans" w:hAnsi="Nunito Sans" w:cs="Nunito Sans"/>
          <w:b/>
          <w:bCs/>
          <w:sz w:val="24"/>
          <w:szCs w:val="24"/>
          <w:highlight w:val="white"/>
        </w:rPr>
        <w:t xml:space="preserve">Discuss: </w:t>
      </w:r>
      <w:r w:rsidRPr="006623F9">
        <w:rPr>
          <w:rFonts w:ascii="Nunito Sans" w:eastAsia="Nunito Sans" w:hAnsi="Nunito Sans" w:cs="Nunito Sans"/>
          <w:highlight w:val="white"/>
        </w:rPr>
        <w:t>Do you standardise? Do you stop people? What would make this better?</w:t>
      </w:r>
    </w:p>
    <w:p w14:paraId="036A22BA" w14:textId="666CAA83" w:rsidR="006623F9" w:rsidRDefault="006623F9" w:rsidP="006623F9">
      <w:pPr>
        <w:rPr>
          <w:rFonts w:ascii="Nunito Sans" w:eastAsia="Nunito Sans" w:hAnsi="Nunito Sans" w:cs="Nunito Sans"/>
          <w:b/>
          <w:bCs/>
          <w:sz w:val="24"/>
          <w:szCs w:val="24"/>
          <w:highlight w:val="white"/>
        </w:rPr>
      </w:pPr>
    </w:p>
    <w:tbl>
      <w:tblPr>
        <w:tblStyle w:val="a1"/>
        <w:tblW w:w="11192" w:type="dxa"/>
        <w:tblInd w:w="-99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1192"/>
      </w:tblGrid>
      <w:tr w:rsidR="006623F9" w14:paraId="60131EA1" w14:textId="77777777" w:rsidTr="0040100A">
        <w:trPr>
          <w:trHeight w:val="440"/>
        </w:trPr>
        <w:tc>
          <w:tcPr>
            <w:tcW w:w="11192" w:type="dxa"/>
            <w:shd w:val="clear" w:color="auto" w:fill="09217B"/>
            <w:tcMar>
              <w:top w:w="56" w:type="dxa"/>
              <w:left w:w="56" w:type="dxa"/>
              <w:bottom w:w="56" w:type="dxa"/>
              <w:right w:w="56" w:type="dxa"/>
            </w:tcMar>
            <w:vAlign w:val="center"/>
          </w:tcPr>
          <w:p w14:paraId="633E175C" w14:textId="1E55FC28" w:rsidR="006623F9" w:rsidRDefault="006623F9" w:rsidP="0040100A">
            <w:pPr>
              <w:ind w:left="992" w:right="3341"/>
              <w:rPr>
                <w:rFonts w:ascii="Nunito Sans" w:eastAsia="Nunito Sans" w:hAnsi="Nunito Sans" w:cs="Nunito Sans"/>
                <w:color w:val="FFFFFF"/>
              </w:rPr>
            </w:pPr>
            <w:r>
              <w:rPr>
                <w:rFonts w:ascii="Nunito Sans" w:eastAsia="Nunito Sans" w:hAnsi="Nunito Sans" w:cs="Nunito Sans"/>
                <w:b/>
                <w:color w:val="FFFFFF"/>
                <w:sz w:val="34"/>
                <w:szCs w:val="34"/>
              </w:rPr>
              <w:t>Scenario 7: Professional identity crisis</w:t>
            </w:r>
          </w:p>
        </w:tc>
      </w:tr>
    </w:tbl>
    <w:p w14:paraId="588AEA24" w14:textId="77777777" w:rsidR="006623F9" w:rsidRPr="006623F9" w:rsidRDefault="006623F9" w:rsidP="006623F9">
      <w:pPr>
        <w:rPr>
          <w:rFonts w:ascii="Nunito Sans" w:eastAsia="Nunito Sans" w:hAnsi="Nunito Sans" w:cs="Nunito Sans"/>
          <w:b/>
          <w:bCs/>
          <w:sz w:val="24"/>
          <w:szCs w:val="24"/>
          <w:highlight w:val="white"/>
        </w:rPr>
      </w:pPr>
    </w:p>
    <w:p w14:paraId="08EF9112" w14:textId="77777777" w:rsidR="006623F9" w:rsidRPr="006623F9" w:rsidRDefault="006623F9" w:rsidP="006623F9">
      <w:pPr>
        <w:rPr>
          <w:rFonts w:ascii="Nunito Sans" w:eastAsia="Nunito Sans" w:hAnsi="Nunito Sans" w:cs="Nunito Sans"/>
          <w:sz w:val="24"/>
          <w:szCs w:val="24"/>
          <w:highlight w:val="white"/>
        </w:rPr>
      </w:pPr>
      <w:r w:rsidRPr="006623F9">
        <w:rPr>
          <w:rFonts w:ascii="Nunito Sans" w:eastAsia="Nunito Sans" w:hAnsi="Nunito Sans" w:cs="Nunito Sans"/>
          <w:sz w:val="24"/>
          <w:szCs w:val="24"/>
          <w:highlight w:val="white"/>
        </w:rPr>
        <w:t>An experienced teacher says they feel like AI is "eroding what it means to be a teacher." They spent years developing their craft in lesson planning and now feel like that expertise doesn't matter if AI can do it faster. They're worried they're becoming "just a facilitator" rather than a professional. They're not anti-technology, just unsettled.</w:t>
      </w:r>
    </w:p>
    <w:p w14:paraId="5330E281" w14:textId="77777777" w:rsidR="006623F9" w:rsidRPr="006623F9" w:rsidRDefault="006623F9" w:rsidP="006623F9">
      <w:pPr>
        <w:rPr>
          <w:rFonts w:ascii="Nunito Sans" w:eastAsia="Nunito Sans" w:hAnsi="Nunito Sans" w:cs="Nunito Sans"/>
          <w:sz w:val="24"/>
          <w:szCs w:val="24"/>
          <w:highlight w:val="white"/>
        </w:rPr>
      </w:pPr>
    </w:p>
    <w:p w14:paraId="225623F1" w14:textId="77777777" w:rsidR="006623F9" w:rsidRPr="006623F9" w:rsidRDefault="006623F9" w:rsidP="006623F9">
      <w:pPr>
        <w:rPr>
          <w:rFonts w:ascii="Nunito Sans" w:eastAsia="Nunito Sans" w:hAnsi="Nunito Sans" w:cs="Nunito Sans"/>
          <w:highlight w:val="white"/>
        </w:rPr>
      </w:pPr>
      <w:r w:rsidRPr="006623F9">
        <w:rPr>
          <w:rFonts w:ascii="Nunito Sans" w:eastAsia="Nunito Sans" w:hAnsi="Nunito Sans" w:cs="Nunito Sans"/>
          <w:b/>
          <w:bCs/>
          <w:sz w:val="24"/>
          <w:szCs w:val="24"/>
          <w:highlight w:val="white"/>
        </w:rPr>
        <w:t xml:space="preserve">Discuss: </w:t>
      </w:r>
      <w:r w:rsidRPr="006623F9">
        <w:rPr>
          <w:rFonts w:ascii="Nunito Sans" w:eastAsia="Nunito Sans" w:hAnsi="Nunito Sans" w:cs="Nunito Sans"/>
          <w:highlight w:val="white"/>
        </w:rPr>
        <w:t>How do you respond? What does this concern tell you?</w:t>
      </w:r>
    </w:p>
    <w:p w14:paraId="42C5749D" w14:textId="6986D554" w:rsidR="006623F9" w:rsidRDefault="006623F9" w:rsidP="006623F9">
      <w:pPr>
        <w:rPr>
          <w:rFonts w:ascii="Nunito Sans" w:eastAsia="Nunito Sans" w:hAnsi="Nunito Sans" w:cs="Nunito Sans"/>
          <w:b/>
          <w:bCs/>
          <w:sz w:val="24"/>
          <w:szCs w:val="24"/>
          <w:highlight w:val="white"/>
        </w:rPr>
      </w:pPr>
    </w:p>
    <w:tbl>
      <w:tblPr>
        <w:tblStyle w:val="a1"/>
        <w:tblW w:w="11192" w:type="dxa"/>
        <w:tblInd w:w="-99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11192"/>
      </w:tblGrid>
      <w:tr w:rsidR="006623F9" w14:paraId="6CAE405F" w14:textId="77777777" w:rsidTr="0040100A">
        <w:trPr>
          <w:trHeight w:val="440"/>
        </w:trPr>
        <w:tc>
          <w:tcPr>
            <w:tcW w:w="11192" w:type="dxa"/>
            <w:shd w:val="clear" w:color="auto" w:fill="09217B"/>
            <w:tcMar>
              <w:top w:w="56" w:type="dxa"/>
              <w:left w:w="56" w:type="dxa"/>
              <w:bottom w:w="56" w:type="dxa"/>
              <w:right w:w="56" w:type="dxa"/>
            </w:tcMar>
            <w:vAlign w:val="center"/>
          </w:tcPr>
          <w:p w14:paraId="14E69351" w14:textId="3DA2C9C8" w:rsidR="006623F9" w:rsidRDefault="006623F9" w:rsidP="0040100A">
            <w:pPr>
              <w:ind w:left="992" w:right="3341"/>
              <w:rPr>
                <w:rFonts w:ascii="Nunito Sans" w:eastAsia="Nunito Sans" w:hAnsi="Nunito Sans" w:cs="Nunito Sans"/>
                <w:color w:val="FFFFFF"/>
              </w:rPr>
            </w:pPr>
            <w:r>
              <w:rPr>
                <w:rFonts w:ascii="Nunito Sans" w:eastAsia="Nunito Sans" w:hAnsi="Nunito Sans" w:cs="Nunito Sans"/>
                <w:b/>
                <w:color w:val="FFFFFF"/>
                <w:sz w:val="34"/>
                <w:szCs w:val="34"/>
              </w:rPr>
              <w:t xml:space="preserve">Scenario 8: </w:t>
            </w:r>
            <w:r>
              <w:rPr>
                <w:rFonts w:ascii="Nunito Sans" w:eastAsia="Nunito Sans" w:hAnsi="Nunito Sans" w:cs="Nunito Sans"/>
                <w:b/>
                <w:bCs/>
                <w:color w:val="FFFFFF"/>
                <w:sz w:val="34"/>
                <w:szCs w:val="34"/>
              </w:rPr>
              <w:t>Budget reality</w:t>
            </w:r>
          </w:p>
        </w:tc>
      </w:tr>
    </w:tbl>
    <w:p w14:paraId="73E87452" w14:textId="77777777" w:rsidR="006623F9" w:rsidRPr="006623F9" w:rsidRDefault="006623F9" w:rsidP="006623F9">
      <w:pPr>
        <w:rPr>
          <w:rFonts w:ascii="Nunito Sans" w:eastAsia="Nunito Sans" w:hAnsi="Nunito Sans" w:cs="Nunito Sans"/>
          <w:b/>
          <w:bCs/>
          <w:sz w:val="24"/>
          <w:szCs w:val="24"/>
          <w:highlight w:val="white"/>
        </w:rPr>
      </w:pPr>
    </w:p>
    <w:p w14:paraId="6980E563" w14:textId="77777777" w:rsidR="006623F9" w:rsidRPr="006623F9" w:rsidRDefault="006623F9" w:rsidP="006623F9">
      <w:pPr>
        <w:rPr>
          <w:rFonts w:ascii="Nunito Sans" w:eastAsia="Nunito Sans" w:hAnsi="Nunito Sans" w:cs="Nunito Sans"/>
          <w:sz w:val="24"/>
          <w:szCs w:val="24"/>
          <w:highlight w:val="white"/>
        </w:rPr>
      </w:pPr>
      <w:r w:rsidRPr="006623F9">
        <w:rPr>
          <w:rFonts w:ascii="Nunito Sans" w:eastAsia="Nunito Sans" w:hAnsi="Nunito Sans" w:cs="Nunito Sans"/>
          <w:sz w:val="24"/>
          <w:szCs w:val="24"/>
          <w:highlight w:val="white"/>
        </w:rPr>
        <w:t>You've seen AI tools that could genuinely help with workload and inclusion, like Skye for maths intervention or tools for creating accessible resources. But you have competing budget priorities – TA hours are being cut, the building needs maintenance, and there's no IT budget for new platforms. Staff are asking, "If AI is so important, why aren't we investing in it properly?"</w:t>
      </w:r>
    </w:p>
    <w:p w14:paraId="5C2F1FBF" w14:textId="77777777" w:rsidR="006623F9" w:rsidRPr="006623F9" w:rsidRDefault="006623F9" w:rsidP="006623F9">
      <w:pPr>
        <w:rPr>
          <w:rFonts w:ascii="Nunito Sans" w:eastAsia="Nunito Sans" w:hAnsi="Nunito Sans" w:cs="Nunito Sans"/>
          <w:sz w:val="24"/>
          <w:szCs w:val="24"/>
          <w:highlight w:val="white"/>
        </w:rPr>
      </w:pPr>
    </w:p>
    <w:p w14:paraId="4C8CBD43" w14:textId="0110BCCA" w:rsidR="006623F9" w:rsidRPr="006623F9" w:rsidRDefault="006623F9" w:rsidP="006623F9">
      <w:pPr>
        <w:rPr>
          <w:rFonts w:ascii="Nunito Sans" w:eastAsia="Nunito Sans" w:hAnsi="Nunito Sans" w:cs="Nunito Sans"/>
          <w:highlight w:val="white"/>
        </w:rPr>
      </w:pPr>
      <w:r w:rsidRPr="006623F9">
        <w:rPr>
          <w:rFonts w:ascii="Nunito Sans" w:eastAsia="Nunito Sans" w:hAnsi="Nunito Sans" w:cs="Nunito Sans"/>
          <w:b/>
          <w:bCs/>
          <w:sz w:val="24"/>
          <w:szCs w:val="24"/>
          <w:highlight w:val="white"/>
        </w:rPr>
        <w:t xml:space="preserve">Discuss: </w:t>
      </w:r>
      <w:r w:rsidRPr="006623F9">
        <w:rPr>
          <w:rFonts w:ascii="Nunito Sans" w:eastAsia="Nunito Sans" w:hAnsi="Nunito Sans" w:cs="Nunito Sans"/>
          <w:highlight w:val="white"/>
        </w:rPr>
        <w:t>What would you prioritise? What would you say to staff?</w:t>
      </w:r>
    </w:p>
    <w:sectPr w:rsidR="006623F9" w:rsidRPr="006623F9">
      <w:headerReference w:type="even" r:id="rId7"/>
      <w:headerReference w:type="default" r:id="rId8"/>
      <w:footerReference w:type="even" r:id="rId9"/>
      <w:footerReference w:type="default" r:id="rId10"/>
      <w:headerReference w:type="first" r:id="rId11"/>
      <w:footerReference w:type="first" r:id="rId12"/>
      <w:pgSz w:w="11909" w:h="16834"/>
      <w:pgMar w:top="141" w:right="715" w:bottom="834" w:left="992" w:header="720" w:footer="14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8306262" w14:textId="77777777" w:rsidR="005E0FF8" w:rsidRDefault="005E0FF8">
      <w:pPr>
        <w:spacing w:line="240" w:lineRule="auto"/>
      </w:pPr>
      <w:r>
        <w:separator/>
      </w:r>
    </w:p>
  </w:endnote>
  <w:endnote w:type="continuationSeparator" w:id="0">
    <w:p w14:paraId="43BC3EE5" w14:textId="77777777" w:rsidR="005E0FF8" w:rsidRDefault="005E0FF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embedRegular r:id="rId1" w:fontKey="{5D833965-1238-814E-AFAD-DCF9181071E5}"/>
  </w:font>
  <w:font w:name="Symbol">
    <w:panose1 w:val="05050102010706020507"/>
    <w:charset w:val="02"/>
    <w:family w:val="decorative"/>
    <w:pitch w:val="variable"/>
    <w:sig w:usb0="00000000" w:usb1="10000000" w:usb2="00000000" w:usb3="00000000" w:csb0="80000000" w:csb1="00000000"/>
    <w:embedRegular r:id="rId2" w:fontKey="{A02F6B91-AF00-5746-A216-35EF79A1FD06}"/>
  </w:font>
  <w:font w:name="Courier New">
    <w:panose1 w:val="02070309020205020404"/>
    <w:charset w:val="00"/>
    <w:family w:val="modern"/>
    <w:pitch w:val="fixed"/>
    <w:sig w:usb0="E0002AFF" w:usb1="C0007843" w:usb2="00000009" w:usb3="00000000" w:csb0="000001FF" w:csb1="00000000"/>
    <w:embedRegular r:id="rId3" w:fontKey="{2606C681-1F1C-6E42-917B-1C940F2BBA5B}"/>
  </w:font>
  <w:font w:name="Wingdings">
    <w:panose1 w:val="05000000000000000000"/>
    <w:charset w:val="4D"/>
    <w:family w:val="decorative"/>
    <w:pitch w:val="variable"/>
    <w:sig w:usb0="00000003" w:usb1="00000000" w:usb2="00000000" w:usb3="00000000" w:csb0="80000001" w:csb1="00000000"/>
    <w:embedRegular r:id="rId4" w:fontKey="{850862A7-2E8A-4543-A3BA-DC7F9E12FBEE}"/>
  </w:font>
  <w:font w:name="Arial">
    <w:panose1 w:val="020B0604020202020204"/>
    <w:charset w:val="00"/>
    <w:family w:val="swiss"/>
    <w:pitch w:val="variable"/>
    <w:sig w:usb0="E0002AFF" w:usb1="C0007843" w:usb2="00000009" w:usb3="00000000" w:csb0="000001FF" w:csb1="00000000"/>
    <w:embedRegular r:id="rId5" w:fontKey="{97286EF9-8890-7545-9E22-34A7677A0A2D}"/>
    <w:embedBold r:id="rId6" w:fontKey="{840ADB2B-5D58-9D46-8488-798E8C059DE4}"/>
    <w:embedItalic r:id="rId7" w:fontKey="{BB2A8739-28F7-C44F-B23F-820C11839FF5}"/>
  </w:font>
  <w:font w:name="Nunito Sans SemiBold">
    <w:panose1 w:val="00000000000000000000"/>
    <w:charset w:val="4D"/>
    <w:family w:val="auto"/>
    <w:pitch w:val="variable"/>
    <w:sig w:usb0="A00002FF" w:usb1="5000204B" w:usb2="00000000" w:usb3="00000000" w:csb0="00000197" w:csb1="00000000"/>
  </w:font>
  <w:font w:name="Nunito">
    <w:panose1 w:val="00000000000000000000"/>
    <w:charset w:val="4D"/>
    <w:family w:val="auto"/>
    <w:pitch w:val="variable"/>
    <w:sig w:usb0="A00002FF" w:usb1="5000204B" w:usb2="00000000" w:usb3="00000000" w:csb0="00000197" w:csb1="00000000"/>
    <w:embedRegular r:id="rId8" w:fontKey="{0DDF41DE-EF0D-BD44-A1A6-C3078EE10447}"/>
    <w:embedBold r:id="rId9" w:fontKey="{1A96187D-B67B-0446-A083-50AF559048BF}"/>
  </w:font>
  <w:font w:name="Nunito Sans">
    <w:panose1 w:val="00000000000000000000"/>
    <w:charset w:val="4D"/>
    <w:family w:val="auto"/>
    <w:pitch w:val="variable"/>
    <w:sig w:usb0="A00002FF" w:usb1="5000204B" w:usb2="00000000" w:usb3="00000000" w:csb0="00000197" w:csb1="00000000"/>
    <w:embedRegular r:id="rId10" w:fontKey="{DC579AD4-6456-9C49-A4EB-AE155B8295A6}"/>
    <w:embedBold r:id="rId11" w:fontKey="{4F615E88-ECF2-7740-8466-754470A16B83}"/>
    <w:embedItalic r:id="rId12" w:fontKey="{585E713C-93BC-A242-871D-CB2E6DD89917}"/>
  </w:font>
  <w:font w:name="Calibri">
    <w:panose1 w:val="020F0502020204030204"/>
    <w:charset w:val="00"/>
    <w:family w:val="swiss"/>
    <w:pitch w:val="variable"/>
    <w:sig w:usb0="E4002EFF" w:usb1="C200247B" w:usb2="00000009" w:usb3="00000000" w:csb0="000001FF" w:csb1="00000000"/>
    <w:embedRegular r:id="rId13" w:fontKey="{91F713C0-B71E-1243-8510-18EFA302B150}"/>
  </w:font>
  <w:font w:name="Cambria">
    <w:panose1 w:val="02040503050406030204"/>
    <w:charset w:val="00"/>
    <w:family w:val="roman"/>
    <w:pitch w:val="variable"/>
    <w:sig w:usb0="E00006FF" w:usb1="420024FF" w:usb2="02000000" w:usb3="00000000" w:csb0="0000019F" w:csb1="00000000"/>
    <w:embedRegular r:id="rId14" w:fontKey="{FD75A249-B60C-3F40-ACBF-4C7075F70D4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90796F" w14:textId="77777777" w:rsidR="00CA5E03" w:rsidRDefault="00000000">
    <w:pPr>
      <w:ind w:left="-850" w:right="-429" w:hanging="570"/>
      <w:jc w:val="right"/>
      <w:rPr>
        <w:rFonts w:ascii="Nunito Sans" w:eastAsia="Nunito Sans" w:hAnsi="Nunito Sans" w:cs="Nunito Sans"/>
        <w:sz w:val="18"/>
        <w:szCs w:val="18"/>
      </w:rPr>
    </w:pPr>
    <w:r>
      <w:rPr>
        <w:rFonts w:ascii="Nunito Sans SemiBold" w:eastAsia="Nunito Sans SemiBold" w:hAnsi="Nunito Sans SemiBold" w:cs="Nunito Sans SemiBold"/>
        <w:sz w:val="18"/>
        <w:szCs w:val="18"/>
      </w:rPr>
      <w:t xml:space="preserve">thirdspacelearning.com </w:t>
    </w:r>
    <w:r>
      <w:rPr>
        <w:rFonts w:ascii="Nunito Sans" w:eastAsia="Nunito Sans" w:hAnsi="Nunito Sans" w:cs="Nunito Sans"/>
        <w:sz w:val="18"/>
        <w:szCs w:val="18"/>
      </w:rPr>
      <w:t xml:space="preserve">           Helping schools close the maths attainment gap through targeted one to one teaching and flexible resources  </w:t>
    </w:r>
  </w:p>
  <w:p w14:paraId="068F4DF3" w14:textId="77777777" w:rsidR="00CA5E03" w:rsidRDefault="00000000">
    <w:pPr>
      <w:ind w:left="-708" w:right="-429" w:hanging="570"/>
      <w:jc w:val="right"/>
      <w:rPr>
        <w:rFonts w:ascii="Nunito Sans" w:eastAsia="Nunito Sans" w:hAnsi="Nunito Sans" w:cs="Nunito Sans"/>
        <w:sz w:val="18"/>
        <w:szCs w:val="18"/>
      </w:rPr>
    </w:pPr>
    <w:r>
      <w:rPr>
        <w:rFonts w:ascii="Nunito Sans" w:eastAsia="Nunito Sans" w:hAnsi="Nunito Sans" w:cs="Nunito Sans"/>
        <w:sz w:val="18"/>
        <w:szCs w:val="18"/>
      </w:rPr>
      <w:fldChar w:fldCharType="begin"/>
    </w:r>
    <w:r>
      <w:rPr>
        <w:rFonts w:ascii="Nunito Sans" w:eastAsia="Nunito Sans" w:hAnsi="Nunito Sans" w:cs="Nunito Sans"/>
        <w:sz w:val="18"/>
        <w:szCs w:val="18"/>
      </w:rPr>
      <w:instrText>PAGE</w:instrText>
    </w:r>
    <w:r>
      <w:rPr>
        <w:rFonts w:ascii="Nunito Sans" w:eastAsia="Nunito Sans" w:hAnsi="Nunito Sans" w:cs="Nunito Sans"/>
        <w:sz w:val="18"/>
        <w:szCs w:val="18"/>
      </w:rPr>
      <w:fldChar w:fldCharType="separate"/>
    </w:r>
    <w:r>
      <w:rPr>
        <w:rFonts w:ascii="Nunito Sans" w:eastAsia="Nunito Sans" w:hAnsi="Nunito Sans" w:cs="Nunito San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10003D" w14:textId="77777777" w:rsidR="00CA5E03" w:rsidRDefault="00000000">
    <w:pPr>
      <w:ind w:left="-850" w:right="-429" w:hanging="570"/>
      <w:jc w:val="right"/>
      <w:rPr>
        <w:rFonts w:ascii="Nunito Sans" w:eastAsia="Nunito Sans" w:hAnsi="Nunito Sans" w:cs="Nunito Sans"/>
        <w:sz w:val="18"/>
        <w:szCs w:val="18"/>
      </w:rPr>
    </w:pPr>
    <w:r>
      <w:rPr>
        <w:rFonts w:ascii="Nunito Sans SemiBold" w:eastAsia="Nunito Sans SemiBold" w:hAnsi="Nunito Sans SemiBold" w:cs="Nunito Sans SemiBold"/>
        <w:sz w:val="18"/>
        <w:szCs w:val="18"/>
      </w:rPr>
      <w:t xml:space="preserve">thirdspacelearning.com </w:t>
    </w:r>
    <w:r>
      <w:rPr>
        <w:rFonts w:ascii="Nunito Sans" w:eastAsia="Nunito Sans" w:hAnsi="Nunito Sans" w:cs="Nunito Sans"/>
        <w:sz w:val="18"/>
        <w:szCs w:val="18"/>
      </w:rPr>
      <w:t xml:space="preserve">           Helping schools close the maths attainment gap through targeted one to one teaching and flexible resources  </w:t>
    </w:r>
  </w:p>
  <w:p w14:paraId="36E6021F" w14:textId="77777777" w:rsidR="00CA5E03" w:rsidRDefault="00000000">
    <w:pPr>
      <w:ind w:right="-429"/>
      <w:jc w:val="right"/>
      <w:rPr>
        <w:rFonts w:ascii="Nunito Sans" w:eastAsia="Nunito Sans" w:hAnsi="Nunito Sans" w:cs="Nunito Sans"/>
        <w:sz w:val="18"/>
        <w:szCs w:val="18"/>
      </w:rPr>
    </w:pPr>
    <w:r>
      <w:rPr>
        <w:rFonts w:ascii="Nunito Sans" w:eastAsia="Nunito Sans" w:hAnsi="Nunito Sans" w:cs="Nunito Sans"/>
        <w:sz w:val="18"/>
        <w:szCs w:val="18"/>
      </w:rPr>
      <w:fldChar w:fldCharType="begin"/>
    </w:r>
    <w:r>
      <w:rPr>
        <w:rFonts w:ascii="Nunito Sans" w:eastAsia="Nunito Sans" w:hAnsi="Nunito Sans" w:cs="Nunito Sans"/>
        <w:sz w:val="18"/>
        <w:szCs w:val="18"/>
      </w:rPr>
      <w:instrText>PAGE</w:instrText>
    </w:r>
    <w:r>
      <w:rPr>
        <w:rFonts w:ascii="Nunito Sans" w:eastAsia="Nunito Sans" w:hAnsi="Nunito Sans" w:cs="Nunito Sans"/>
        <w:sz w:val="18"/>
        <w:szCs w:val="18"/>
      </w:rPr>
      <w:fldChar w:fldCharType="separate"/>
    </w:r>
    <w:r w:rsidR="0078747D">
      <w:rPr>
        <w:rFonts w:ascii="Nunito Sans" w:eastAsia="Nunito Sans" w:hAnsi="Nunito Sans" w:cs="Nunito Sans"/>
        <w:noProof/>
        <w:sz w:val="18"/>
        <w:szCs w:val="18"/>
      </w:rPr>
      <w:t>1</w:t>
    </w:r>
    <w:r>
      <w:rPr>
        <w:rFonts w:ascii="Nunito Sans" w:eastAsia="Nunito Sans" w:hAnsi="Nunito Sans" w:cs="Nunito Sans"/>
        <w:sz w:val="18"/>
        <w:szCs w:val="18"/>
      </w:rPr>
      <w:fldChar w:fldCharType="end"/>
    </w:r>
    <w:r>
      <w:rPr>
        <w:rFonts w:ascii="Nunito Sans" w:eastAsia="Nunito Sans" w:hAnsi="Nunito Sans" w:cs="Nunito Sans"/>
        <w:sz w:val="18"/>
        <w:szCs w:val="18"/>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D8F212" w14:textId="77777777" w:rsidR="00CA5E03" w:rsidRDefault="00000000">
    <w:pPr>
      <w:jc w:val="right"/>
    </w:pPr>
    <w:r>
      <w:rPr>
        <w:sz w:val="20"/>
        <w:szCs w:val="20"/>
      </w:rPr>
      <w:t xml:space="preserve">© Third Space Learning 2021. You may photocopy this page.   </w:t>
    </w:r>
    <w:r>
      <w:rPr>
        <w:sz w:val="20"/>
        <w:szCs w:val="20"/>
      </w:rPr>
      <w:fldChar w:fldCharType="begin"/>
    </w:r>
    <w:r>
      <w:rPr>
        <w:sz w:val="20"/>
        <w:szCs w:val="20"/>
      </w:rPr>
      <w:instrText>PAGE</w:instrText>
    </w:r>
    <w:r>
      <w:rPr>
        <w:sz w:val="20"/>
        <w:szCs w:val="20"/>
      </w:rPr>
      <w:fldChar w:fldCharType="separate"/>
    </w:r>
    <w:r>
      <w:rPr>
        <w:sz w:val="20"/>
        <w:szCs w:val="20"/>
      </w:rPr>
      <w:fldChar w:fldCharType="end"/>
    </w:r>
    <w:r>
      <w:rPr>
        <w:sz w:val="20"/>
        <w:szCs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23B01B" w14:textId="77777777" w:rsidR="005E0FF8" w:rsidRDefault="005E0FF8">
      <w:pPr>
        <w:spacing w:line="240" w:lineRule="auto"/>
      </w:pPr>
      <w:r>
        <w:separator/>
      </w:r>
    </w:p>
  </w:footnote>
  <w:footnote w:type="continuationSeparator" w:id="0">
    <w:p w14:paraId="52D18C40" w14:textId="77777777" w:rsidR="005E0FF8" w:rsidRDefault="005E0FF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6B6FE5" w14:textId="77777777" w:rsidR="00790078" w:rsidRDefault="0079007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945E2C" w14:textId="244561B0" w:rsidR="00CA5E03" w:rsidRDefault="00000000">
    <w:pPr>
      <w:rPr>
        <w:rFonts w:ascii="Nunito Sans" w:eastAsia="Nunito Sans" w:hAnsi="Nunito Sans" w:cs="Nunito Sans"/>
        <w:color w:val="2779F5"/>
        <w:sz w:val="24"/>
        <w:szCs w:val="24"/>
      </w:rPr>
    </w:pPr>
    <w:r>
      <w:rPr>
        <w:rFonts w:ascii="Nunito Sans" w:eastAsia="Nunito Sans" w:hAnsi="Nunito Sans" w:cs="Nunito Sans"/>
        <w:color w:val="2779F5"/>
        <w:sz w:val="24"/>
        <w:szCs w:val="24"/>
      </w:rPr>
      <w:t xml:space="preserve">AI </w:t>
    </w:r>
    <w:r w:rsidR="00790078">
      <w:rPr>
        <w:rFonts w:ascii="Nunito Sans" w:eastAsia="Nunito Sans" w:hAnsi="Nunito Sans" w:cs="Nunito Sans"/>
        <w:color w:val="2779F5"/>
        <w:sz w:val="24"/>
        <w:szCs w:val="24"/>
      </w:rPr>
      <w:t xml:space="preserve">Scenarios For Staff </w:t>
    </w:r>
    <w:r w:rsidR="00790078">
      <w:rPr>
        <w:rFonts w:ascii="Nunito Sans" w:eastAsia="Nunito Sans" w:hAnsi="Nunito Sans" w:cs="Nunito Sans"/>
        <w:color w:val="2779F5"/>
        <w:sz w:val="24"/>
        <w:szCs w:val="24"/>
      </w:rPr>
      <w:t>Meetings</w:t>
    </w:r>
    <w:r w:rsidR="005F7746">
      <w:rPr>
        <w:rFonts w:ascii="Nunito Sans" w:eastAsia="Nunito Sans" w:hAnsi="Nunito Sans" w:cs="Nunito Sans"/>
        <w:color w:val="2779F5"/>
        <w:sz w:val="24"/>
        <w:szCs w:val="24"/>
      </w:rPr>
      <w:t xml:space="preserve"> </w:t>
    </w:r>
    <w:r w:rsidR="00604962">
      <w:rPr>
        <w:rFonts w:ascii="Nunito Sans" w:eastAsia="Nunito Sans" w:hAnsi="Nunito Sans" w:cs="Nunito Sans"/>
        <w:color w:val="2779F5"/>
        <w:sz w:val="24"/>
        <w:szCs w:val="24"/>
      </w:rPr>
      <w:t>[AI Literacy Course]</w:t>
    </w:r>
    <w:r>
      <w:rPr>
        <w:rFonts w:ascii="Nunito Sans" w:eastAsia="Nunito Sans" w:hAnsi="Nunito Sans" w:cs="Nunito Sans"/>
        <w:color w:val="2779F5"/>
        <w:sz w:val="24"/>
        <w:szCs w:val="24"/>
      </w:rPr>
      <w:t xml:space="preserve"> </w:t>
    </w:r>
    <w:r>
      <w:rPr>
        <w:noProof/>
      </w:rPr>
      <w:drawing>
        <wp:anchor distT="114300" distB="114300" distL="114300" distR="114300" simplePos="0" relativeHeight="251658240" behindDoc="0" locked="0" layoutInCell="1" hidden="0" allowOverlap="1" wp14:anchorId="77DA7A60" wp14:editId="1395B8AD">
          <wp:simplePos x="0" y="0"/>
          <wp:positionH relativeFrom="column">
            <wp:posOffset>5524500</wp:posOffset>
          </wp:positionH>
          <wp:positionV relativeFrom="paragraph">
            <wp:posOffset>-104774</wp:posOffset>
          </wp:positionV>
          <wp:extent cx="1066800" cy="327434"/>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066800" cy="327434"/>
                  </a:xfrm>
                  <a:prstGeom prst="rect">
                    <a:avLst/>
                  </a:prstGeom>
                  <a:ln/>
                </pic:spPr>
              </pic:pic>
            </a:graphicData>
          </a:graphic>
        </wp:anchor>
      </w:drawing>
    </w:r>
  </w:p>
  <w:p w14:paraId="5EED931A" w14:textId="77777777" w:rsidR="00CA5E03" w:rsidRDefault="00CA5E0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806C51" w14:textId="77777777" w:rsidR="00790078" w:rsidRDefault="0079007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871FB2"/>
    <w:multiLevelType w:val="multilevel"/>
    <w:tmpl w:val="5FD26F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3C5497D"/>
    <w:multiLevelType w:val="multilevel"/>
    <w:tmpl w:val="1B76CA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40D053C"/>
    <w:multiLevelType w:val="multilevel"/>
    <w:tmpl w:val="92C03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100627"/>
    <w:multiLevelType w:val="multilevel"/>
    <w:tmpl w:val="50D0CA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4F30954"/>
    <w:multiLevelType w:val="multilevel"/>
    <w:tmpl w:val="F7262F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5862663"/>
    <w:multiLevelType w:val="multilevel"/>
    <w:tmpl w:val="A8A89F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05C87918"/>
    <w:multiLevelType w:val="multilevel"/>
    <w:tmpl w:val="BCFA3A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06F752FA"/>
    <w:multiLevelType w:val="multilevel"/>
    <w:tmpl w:val="92C03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7310A1D"/>
    <w:multiLevelType w:val="multilevel"/>
    <w:tmpl w:val="92C03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A6B6A31"/>
    <w:multiLevelType w:val="multilevel"/>
    <w:tmpl w:val="43C2EA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36F4748"/>
    <w:multiLevelType w:val="multilevel"/>
    <w:tmpl w:val="95345F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4204D03"/>
    <w:multiLevelType w:val="multilevel"/>
    <w:tmpl w:val="4BC675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47F077D"/>
    <w:multiLevelType w:val="multilevel"/>
    <w:tmpl w:val="EFAE67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0982599"/>
    <w:multiLevelType w:val="multilevel"/>
    <w:tmpl w:val="55C26C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222A6010"/>
    <w:multiLevelType w:val="multilevel"/>
    <w:tmpl w:val="324E64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2384340F"/>
    <w:multiLevelType w:val="hybridMultilevel"/>
    <w:tmpl w:val="E53262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4E05D94"/>
    <w:multiLevelType w:val="multilevel"/>
    <w:tmpl w:val="62F6ED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268E5571"/>
    <w:multiLevelType w:val="multilevel"/>
    <w:tmpl w:val="54F835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2A4E2471"/>
    <w:multiLevelType w:val="multilevel"/>
    <w:tmpl w:val="8CF053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CE640EE"/>
    <w:multiLevelType w:val="multilevel"/>
    <w:tmpl w:val="92C03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0351B1F"/>
    <w:multiLevelType w:val="multilevel"/>
    <w:tmpl w:val="6A8E58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35BE69F8"/>
    <w:multiLevelType w:val="multilevel"/>
    <w:tmpl w:val="15420B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3AE93D80"/>
    <w:multiLevelType w:val="multilevel"/>
    <w:tmpl w:val="3AE4BF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3EB31D80"/>
    <w:multiLevelType w:val="multilevel"/>
    <w:tmpl w:val="C840D4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3ED95478"/>
    <w:multiLevelType w:val="multilevel"/>
    <w:tmpl w:val="A6B60A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43874B4A"/>
    <w:multiLevelType w:val="multilevel"/>
    <w:tmpl w:val="191C8A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44703DA4"/>
    <w:multiLevelType w:val="multilevel"/>
    <w:tmpl w:val="1E1C94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45AF015B"/>
    <w:multiLevelType w:val="multilevel"/>
    <w:tmpl w:val="92C03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6573196"/>
    <w:multiLevelType w:val="multilevel"/>
    <w:tmpl w:val="92C03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8B801CB"/>
    <w:multiLevelType w:val="multilevel"/>
    <w:tmpl w:val="92C03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A2352A7"/>
    <w:multiLevelType w:val="multilevel"/>
    <w:tmpl w:val="24FC21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52D6316E"/>
    <w:multiLevelType w:val="hybridMultilevel"/>
    <w:tmpl w:val="2EF6DD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7AA5FA0"/>
    <w:multiLevelType w:val="multilevel"/>
    <w:tmpl w:val="B1F0D3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59165D6B"/>
    <w:multiLevelType w:val="multilevel"/>
    <w:tmpl w:val="2416DC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5F4A5C34"/>
    <w:multiLevelType w:val="multilevel"/>
    <w:tmpl w:val="E56E6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05C04F3"/>
    <w:multiLevelType w:val="multilevel"/>
    <w:tmpl w:val="1F5A05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67DB790B"/>
    <w:multiLevelType w:val="multilevel"/>
    <w:tmpl w:val="F9303DF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15:restartNumberingAfterBreak="0">
    <w:nsid w:val="6AC96184"/>
    <w:multiLevelType w:val="multilevel"/>
    <w:tmpl w:val="96002A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6D2853B7"/>
    <w:multiLevelType w:val="multilevel"/>
    <w:tmpl w:val="9488CC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736833AA"/>
    <w:multiLevelType w:val="multilevel"/>
    <w:tmpl w:val="80048C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7A124967"/>
    <w:multiLevelType w:val="multilevel"/>
    <w:tmpl w:val="8376B9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7A28295F"/>
    <w:multiLevelType w:val="multilevel"/>
    <w:tmpl w:val="CB40E0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7A671A10"/>
    <w:multiLevelType w:val="multilevel"/>
    <w:tmpl w:val="2AB836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971712893">
    <w:abstractNumId w:val="3"/>
  </w:num>
  <w:num w:numId="2" w16cid:durableId="776213853">
    <w:abstractNumId w:val="32"/>
  </w:num>
  <w:num w:numId="3" w16cid:durableId="2061663214">
    <w:abstractNumId w:val="22"/>
  </w:num>
  <w:num w:numId="4" w16cid:durableId="1301301795">
    <w:abstractNumId w:val="16"/>
  </w:num>
  <w:num w:numId="5" w16cid:durableId="667900567">
    <w:abstractNumId w:val="38"/>
  </w:num>
  <w:num w:numId="6" w16cid:durableId="1516267850">
    <w:abstractNumId w:val="36"/>
  </w:num>
  <w:num w:numId="7" w16cid:durableId="842671945">
    <w:abstractNumId w:val="30"/>
  </w:num>
  <w:num w:numId="8" w16cid:durableId="1477719922">
    <w:abstractNumId w:val="37"/>
  </w:num>
  <w:num w:numId="9" w16cid:durableId="404954200">
    <w:abstractNumId w:val="39"/>
  </w:num>
  <w:num w:numId="10" w16cid:durableId="1196386688">
    <w:abstractNumId w:val="26"/>
  </w:num>
  <w:num w:numId="11" w16cid:durableId="1316228176">
    <w:abstractNumId w:val="13"/>
  </w:num>
  <w:num w:numId="12" w16cid:durableId="436564466">
    <w:abstractNumId w:val="20"/>
  </w:num>
  <w:num w:numId="13" w16cid:durableId="1433628040">
    <w:abstractNumId w:val="33"/>
  </w:num>
  <w:num w:numId="14" w16cid:durableId="1730685545">
    <w:abstractNumId w:val="18"/>
  </w:num>
  <w:num w:numId="15" w16cid:durableId="398938752">
    <w:abstractNumId w:val="21"/>
  </w:num>
  <w:num w:numId="16" w16cid:durableId="111559616">
    <w:abstractNumId w:val="0"/>
  </w:num>
  <w:num w:numId="17" w16cid:durableId="50277122">
    <w:abstractNumId w:val="11"/>
  </w:num>
  <w:num w:numId="18" w16cid:durableId="1448037625">
    <w:abstractNumId w:val="6"/>
  </w:num>
  <w:num w:numId="19" w16cid:durableId="1416636025">
    <w:abstractNumId w:val="25"/>
  </w:num>
  <w:num w:numId="20" w16cid:durableId="633172954">
    <w:abstractNumId w:val="42"/>
  </w:num>
  <w:num w:numId="21" w16cid:durableId="1748920166">
    <w:abstractNumId w:val="5"/>
  </w:num>
  <w:num w:numId="22" w16cid:durableId="1321808717">
    <w:abstractNumId w:val="35"/>
  </w:num>
  <w:num w:numId="23" w16cid:durableId="28531931">
    <w:abstractNumId w:val="9"/>
  </w:num>
  <w:num w:numId="24" w16cid:durableId="385764145">
    <w:abstractNumId w:val="40"/>
  </w:num>
  <w:num w:numId="25" w16cid:durableId="339089624">
    <w:abstractNumId w:val="24"/>
  </w:num>
  <w:num w:numId="26" w16cid:durableId="1582328878">
    <w:abstractNumId w:val="14"/>
  </w:num>
  <w:num w:numId="27" w16cid:durableId="566918701">
    <w:abstractNumId w:val="10"/>
  </w:num>
  <w:num w:numId="28" w16cid:durableId="925654465">
    <w:abstractNumId w:val="4"/>
  </w:num>
  <w:num w:numId="29" w16cid:durableId="160312467">
    <w:abstractNumId w:val="1"/>
  </w:num>
  <w:num w:numId="30" w16cid:durableId="209725792">
    <w:abstractNumId w:val="17"/>
  </w:num>
  <w:num w:numId="31" w16cid:durableId="1568345505">
    <w:abstractNumId w:val="23"/>
  </w:num>
  <w:num w:numId="32" w16cid:durableId="808404519">
    <w:abstractNumId w:val="41"/>
  </w:num>
  <w:num w:numId="33" w16cid:durableId="320080891">
    <w:abstractNumId w:val="31"/>
  </w:num>
  <w:num w:numId="34" w16cid:durableId="53239967">
    <w:abstractNumId w:val="28"/>
  </w:num>
  <w:num w:numId="35" w16cid:durableId="259335574">
    <w:abstractNumId w:val="15"/>
  </w:num>
  <w:num w:numId="36" w16cid:durableId="925769544">
    <w:abstractNumId w:val="8"/>
  </w:num>
  <w:num w:numId="37" w16cid:durableId="2101441486">
    <w:abstractNumId w:val="7"/>
  </w:num>
  <w:num w:numId="38" w16cid:durableId="1900626100">
    <w:abstractNumId w:val="2"/>
  </w:num>
  <w:num w:numId="39" w16cid:durableId="563609620">
    <w:abstractNumId w:val="27"/>
  </w:num>
  <w:num w:numId="40" w16cid:durableId="962156349">
    <w:abstractNumId w:val="19"/>
  </w:num>
  <w:num w:numId="41" w16cid:durableId="126048456">
    <w:abstractNumId w:val="12"/>
  </w:num>
  <w:num w:numId="42" w16cid:durableId="38282299">
    <w:abstractNumId w:val="29"/>
  </w:num>
  <w:num w:numId="43" w16cid:durableId="260727403">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5E03"/>
    <w:rsid w:val="00380C8E"/>
    <w:rsid w:val="00524A2A"/>
    <w:rsid w:val="005E0FF8"/>
    <w:rsid w:val="005F7746"/>
    <w:rsid w:val="00604962"/>
    <w:rsid w:val="00650C92"/>
    <w:rsid w:val="006623F9"/>
    <w:rsid w:val="006739E2"/>
    <w:rsid w:val="00691D76"/>
    <w:rsid w:val="0078747D"/>
    <w:rsid w:val="00790078"/>
    <w:rsid w:val="00BF0DBD"/>
    <w:rsid w:val="00CA5E03"/>
    <w:rsid w:val="00E6466C"/>
    <w:rsid w:val="00F7661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323833"/>
  <w15:docId w15:val="{2D4E99FA-0471-C84D-AEF8-69D8DB16F5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outlineLvl w:val="1"/>
    </w:pPr>
    <w:rPr>
      <w:rFonts w:ascii="Nunito Sans SemiBold" w:eastAsia="Nunito Sans SemiBold" w:hAnsi="Nunito Sans SemiBold" w:cs="Nunito Sans SemiBold"/>
      <w:b/>
      <w:sz w:val="24"/>
      <w:szCs w:val="24"/>
    </w:rPr>
  </w:style>
  <w:style w:type="paragraph" w:styleId="Heading3">
    <w:name w:val="heading 3"/>
    <w:basedOn w:val="Normal"/>
    <w:next w:val="Normal"/>
    <w:uiPriority w:val="9"/>
    <w:semiHidden/>
    <w:unhideWhenUsed/>
    <w:qFormat/>
    <w:pPr>
      <w:keepNext/>
      <w:keepLines/>
      <w:spacing w:line="240" w:lineRule="auto"/>
      <w:outlineLvl w:val="2"/>
    </w:pPr>
    <w:rPr>
      <w:rFonts w:ascii="Nunito" w:eastAsia="Nunito" w:hAnsi="Nunito" w:cs="Nunito"/>
      <w:b/>
      <w:sz w:val="26"/>
      <w:szCs w:val="26"/>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78747D"/>
    <w:pPr>
      <w:tabs>
        <w:tab w:val="center" w:pos="4513"/>
        <w:tab w:val="right" w:pos="9026"/>
      </w:tabs>
      <w:spacing w:line="240" w:lineRule="auto"/>
    </w:pPr>
  </w:style>
  <w:style w:type="character" w:customStyle="1" w:styleId="HeaderChar">
    <w:name w:val="Header Char"/>
    <w:basedOn w:val="DefaultParagraphFont"/>
    <w:link w:val="Header"/>
    <w:uiPriority w:val="99"/>
    <w:rsid w:val="0078747D"/>
  </w:style>
  <w:style w:type="paragraph" w:styleId="NormalWeb">
    <w:name w:val="Normal (Web)"/>
    <w:basedOn w:val="Normal"/>
    <w:uiPriority w:val="99"/>
    <w:semiHidden/>
    <w:unhideWhenUsed/>
    <w:rsid w:val="006623F9"/>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11362">
      <w:bodyDiv w:val="1"/>
      <w:marLeft w:val="0"/>
      <w:marRight w:val="0"/>
      <w:marTop w:val="0"/>
      <w:marBottom w:val="0"/>
      <w:divBdr>
        <w:top w:val="none" w:sz="0" w:space="0" w:color="auto"/>
        <w:left w:val="none" w:sz="0" w:space="0" w:color="auto"/>
        <w:bottom w:val="none" w:sz="0" w:space="0" w:color="auto"/>
        <w:right w:val="none" w:sz="0" w:space="0" w:color="auto"/>
      </w:divBdr>
    </w:div>
    <w:div w:id="3632141">
      <w:bodyDiv w:val="1"/>
      <w:marLeft w:val="0"/>
      <w:marRight w:val="0"/>
      <w:marTop w:val="0"/>
      <w:marBottom w:val="0"/>
      <w:divBdr>
        <w:top w:val="none" w:sz="0" w:space="0" w:color="auto"/>
        <w:left w:val="none" w:sz="0" w:space="0" w:color="auto"/>
        <w:bottom w:val="none" w:sz="0" w:space="0" w:color="auto"/>
        <w:right w:val="none" w:sz="0" w:space="0" w:color="auto"/>
      </w:divBdr>
    </w:div>
    <w:div w:id="48573830">
      <w:bodyDiv w:val="1"/>
      <w:marLeft w:val="0"/>
      <w:marRight w:val="0"/>
      <w:marTop w:val="0"/>
      <w:marBottom w:val="0"/>
      <w:divBdr>
        <w:top w:val="none" w:sz="0" w:space="0" w:color="auto"/>
        <w:left w:val="none" w:sz="0" w:space="0" w:color="auto"/>
        <w:bottom w:val="none" w:sz="0" w:space="0" w:color="auto"/>
        <w:right w:val="none" w:sz="0" w:space="0" w:color="auto"/>
      </w:divBdr>
    </w:div>
    <w:div w:id="89741004">
      <w:bodyDiv w:val="1"/>
      <w:marLeft w:val="0"/>
      <w:marRight w:val="0"/>
      <w:marTop w:val="0"/>
      <w:marBottom w:val="0"/>
      <w:divBdr>
        <w:top w:val="none" w:sz="0" w:space="0" w:color="auto"/>
        <w:left w:val="none" w:sz="0" w:space="0" w:color="auto"/>
        <w:bottom w:val="none" w:sz="0" w:space="0" w:color="auto"/>
        <w:right w:val="none" w:sz="0" w:space="0" w:color="auto"/>
      </w:divBdr>
    </w:div>
    <w:div w:id="94634739">
      <w:bodyDiv w:val="1"/>
      <w:marLeft w:val="0"/>
      <w:marRight w:val="0"/>
      <w:marTop w:val="0"/>
      <w:marBottom w:val="0"/>
      <w:divBdr>
        <w:top w:val="none" w:sz="0" w:space="0" w:color="auto"/>
        <w:left w:val="none" w:sz="0" w:space="0" w:color="auto"/>
        <w:bottom w:val="none" w:sz="0" w:space="0" w:color="auto"/>
        <w:right w:val="none" w:sz="0" w:space="0" w:color="auto"/>
      </w:divBdr>
    </w:div>
    <w:div w:id="139467212">
      <w:bodyDiv w:val="1"/>
      <w:marLeft w:val="0"/>
      <w:marRight w:val="0"/>
      <w:marTop w:val="0"/>
      <w:marBottom w:val="0"/>
      <w:divBdr>
        <w:top w:val="none" w:sz="0" w:space="0" w:color="auto"/>
        <w:left w:val="none" w:sz="0" w:space="0" w:color="auto"/>
        <w:bottom w:val="none" w:sz="0" w:space="0" w:color="auto"/>
        <w:right w:val="none" w:sz="0" w:space="0" w:color="auto"/>
      </w:divBdr>
    </w:div>
    <w:div w:id="185799994">
      <w:bodyDiv w:val="1"/>
      <w:marLeft w:val="0"/>
      <w:marRight w:val="0"/>
      <w:marTop w:val="0"/>
      <w:marBottom w:val="0"/>
      <w:divBdr>
        <w:top w:val="none" w:sz="0" w:space="0" w:color="auto"/>
        <w:left w:val="none" w:sz="0" w:space="0" w:color="auto"/>
        <w:bottom w:val="none" w:sz="0" w:space="0" w:color="auto"/>
        <w:right w:val="none" w:sz="0" w:space="0" w:color="auto"/>
      </w:divBdr>
    </w:div>
    <w:div w:id="267739250">
      <w:bodyDiv w:val="1"/>
      <w:marLeft w:val="0"/>
      <w:marRight w:val="0"/>
      <w:marTop w:val="0"/>
      <w:marBottom w:val="0"/>
      <w:divBdr>
        <w:top w:val="none" w:sz="0" w:space="0" w:color="auto"/>
        <w:left w:val="none" w:sz="0" w:space="0" w:color="auto"/>
        <w:bottom w:val="none" w:sz="0" w:space="0" w:color="auto"/>
        <w:right w:val="none" w:sz="0" w:space="0" w:color="auto"/>
      </w:divBdr>
    </w:div>
    <w:div w:id="309867105">
      <w:bodyDiv w:val="1"/>
      <w:marLeft w:val="0"/>
      <w:marRight w:val="0"/>
      <w:marTop w:val="0"/>
      <w:marBottom w:val="0"/>
      <w:divBdr>
        <w:top w:val="none" w:sz="0" w:space="0" w:color="auto"/>
        <w:left w:val="none" w:sz="0" w:space="0" w:color="auto"/>
        <w:bottom w:val="none" w:sz="0" w:space="0" w:color="auto"/>
        <w:right w:val="none" w:sz="0" w:space="0" w:color="auto"/>
      </w:divBdr>
    </w:div>
    <w:div w:id="315450494">
      <w:bodyDiv w:val="1"/>
      <w:marLeft w:val="0"/>
      <w:marRight w:val="0"/>
      <w:marTop w:val="0"/>
      <w:marBottom w:val="0"/>
      <w:divBdr>
        <w:top w:val="none" w:sz="0" w:space="0" w:color="auto"/>
        <w:left w:val="none" w:sz="0" w:space="0" w:color="auto"/>
        <w:bottom w:val="none" w:sz="0" w:space="0" w:color="auto"/>
        <w:right w:val="none" w:sz="0" w:space="0" w:color="auto"/>
      </w:divBdr>
    </w:div>
    <w:div w:id="320232008">
      <w:bodyDiv w:val="1"/>
      <w:marLeft w:val="0"/>
      <w:marRight w:val="0"/>
      <w:marTop w:val="0"/>
      <w:marBottom w:val="0"/>
      <w:divBdr>
        <w:top w:val="none" w:sz="0" w:space="0" w:color="auto"/>
        <w:left w:val="none" w:sz="0" w:space="0" w:color="auto"/>
        <w:bottom w:val="none" w:sz="0" w:space="0" w:color="auto"/>
        <w:right w:val="none" w:sz="0" w:space="0" w:color="auto"/>
      </w:divBdr>
    </w:div>
    <w:div w:id="401215036">
      <w:bodyDiv w:val="1"/>
      <w:marLeft w:val="0"/>
      <w:marRight w:val="0"/>
      <w:marTop w:val="0"/>
      <w:marBottom w:val="0"/>
      <w:divBdr>
        <w:top w:val="none" w:sz="0" w:space="0" w:color="auto"/>
        <w:left w:val="none" w:sz="0" w:space="0" w:color="auto"/>
        <w:bottom w:val="none" w:sz="0" w:space="0" w:color="auto"/>
        <w:right w:val="none" w:sz="0" w:space="0" w:color="auto"/>
      </w:divBdr>
    </w:div>
    <w:div w:id="410855149">
      <w:bodyDiv w:val="1"/>
      <w:marLeft w:val="0"/>
      <w:marRight w:val="0"/>
      <w:marTop w:val="0"/>
      <w:marBottom w:val="0"/>
      <w:divBdr>
        <w:top w:val="none" w:sz="0" w:space="0" w:color="auto"/>
        <w:left w:val="none" w:sz="0" w:space="0" w:color="auto"/>
        <w:bottom w:val="none" w:sz="0" w:space="0" w:color="auto"/>
        <w:right w:val="none" w:sz="0" w:space="0" w:color="auto"/>
      </w:divBdr>
    </w:div>
    <w:div w:id="430400633">
      <w:bodyDiv w:val="1"/>
      <w:marLeft w:val="0"/>
      <w:marRight w:val="0"/>
      <w:marTop w:val="0"/>
      <w:marBottom w:val="0"/>
      <w:divBdr>
        <w:top w:val="none" w:sz="0" w:space="0" w:color="auto"/>
        <w:left w:val="none" w:sz="0" w:space="0" w:color="auto"/>
        <w:bottom w:val="none" w:sz="0" w:space="0" w:color="auto"/>
        <w:right w:val="none" w:sz="0" w:space="0" w:color="auto"/>
      </w:divBdr>
    </w:div>
    <w:div w:id="446511322">
      <w:bodyDiv w:val="1"/>
      <w:marLeft w:val="0"/>
      <w:marRight w:val="0"/>
      <w:marTop w:val="0"/>
      <w:marBottom w:val="0"/>
      <w:divBdr>
        <w:top w:val="none" w:sz="0" w:space="0" w:color="auto"/>
        <w:left w:val="none" w:sz="0" w:space="0" w:color="auto"/>
        <w:bottom w:val="none" w:sz="0" w:space="0" w:color="auto"/>
        <w:right w:val="none" w:sz="0" w:space="0" w:color="auto"/>
      </w:divBdr>
    </w:div>
    <w:div w:id="491261333">
      <w:bodyDiv w:val="1"/>
      <w:marLeft w:val="0"/>
      <w:marRight w:val="0"/>
      <w:marTop w:val="0"/>
      <w:marBottom w:val="0"/>
      <w:divBdr>
        <w:top w:val="none" w:sz="0" w:space="0" w:color="auto"/>
        <w:left w:val="none" w:sz="0" w:space="0" w:color="auto"/>
        <w:bottom w:val="none" w:sz="0" w:space="0" w:color="auto"/>
        <w:right w:val="none" w:sz="0" w:space="0" w:color="auto"/>
      </w:divBdr>
    </w:div>
    <w:div w:id="513611354">
      <w:bodyDiv w:val="1"/>
      <w:marLeft w:val="0"/>
      <w:marRight w:val="0"/>
      <w:marTop w:val="0"/>
      <w:marBottom w:val="0"/>
      <w:divBdr>
        <w:top w:val="none" w:sz="0" w:space="0" w:color="auto"/>
        <w:left w:val="none" w:sz="0" w:space="0" w:color="auto"/>
        <w:bottom w:val="none" w:sz="0" w:space="0" w:color="auto"/>
        <w:right w:val="none" w:sz="0" w:space="0" w:color="auto"/>
      </w:divBdr>
    </w:div>
    <w:div w:id="552431006">
      <w:bodyDiv w:val="1"/>
      <w:marLeft w:val="0"/>
      <w:marRight w:val="0"/>
      <w:marTop w:val="0"/>
      <w:marBottom w:val="0"/>
      <w:divBdr>
        <w:top w:val="none" w:sz="0" w:space="0" w:color="auto"/>
        <w:left w:val="none" w:sz="0" w:space="0" w:color="auto"/>
        <w:bottom w:val="none" w:sz="0" w:space="0" w:color="auto"/>
        <w:right w:val="none" w:sz="0" w:space="0" w:color="auto"/>
      </w:divBdr>
    </w:div>
    <w:div w:id="584923453">
      <w:bodyDiv w:val="1"/>
      <w:marLeft w:val="0"/>
      <w:marRight w:val="0"/>
      <w:marTop w:val="0"/>
      <w:marBottom w:val="0"/>
      <w:divBdr>
        <w:top w:val="none" w:sz="0" w:space="0" w:color="auto"/>
        <w:left w:val="none" w:sz="0" w:space="0" w:color="auto"/>
        <w:bottom w:val="none" w:sz="0" w:space="0" w:color="auto"/>
        <w:right w:val="none" w:sz="0" w:space="0" w:color="auto"/>
      </w:divBdr>
    </w:div>
    <w:div w:id="626811359">
      <w:bodyDiv w:val="1"/>
      <w:marLeft w:val="0"/>
      <w:marRight w:val="0"/>
      <w:marTop w:val="0"/>
      <w:marBottom w:val="0"/>
      <w:divBdr>
        <w:top w:val="none" w:sz="0" w:space="0" w:color="auto"/>
        <w:left w:val="none" w:sz="0" w:space="0" w:color="auto"/>
        <w:bottom w:val="none" w:sz="0" w:space="0" w:color="auto"/>
        <w:right w:val="none" w:sz="0" w:space="0" w:color="auto"/>
      </w:divBdr>
    </w:div>
    <w:div w:id="676423961">
      <w:bodyDiv w:val="1"/>
      <w:marLeft w:val="0"/>
      <w:marRight w:val="0"/>
      <w:marTop w:val="0"/>
      <w:marBottom w:val="0"/>
      <w:divBdr>
        <w:top w:val="none" w:sz="0" w:space="0" w:color="auto"/>
        <w:left w:val="none" w:sz="0" w:space="0" w:color="auto"/>
        <w:bottom w:val="none" w:sz="0" w:space="0" w:color="auto"/>
        <w:right w:val="none" w:sz="0" w:space="0" w:color="auto"/>
      </w:divBdr>
    </w:div>
    <w:div w:id="710769506">
      <w:bodyDiv w:val="1"/>
      <w:marLeft w:val="0"/>
      <w:marRight w:val="0"/>
      <w:marTop w:val="0"/>
      <w:marBottom w:val="0"/>
      <w:divBdr>
        <w:top w:val="none" w:sz="0" w:space="0" w:color="auto"/>
        <w:left w:val="none" w:sz="0" w:space="0" w:color="auto"/>
        <w:bottom w:val="none" w:sz="0" w:space="0" w:color="auto"/>
        <w:right w:val="none" w:sz="0" w:space="0" w:color="auto"/>
      </w:divBdr>
    </w:div>
    <w:div w:id="736979939">
      <w:bodyDiv w:val="1"/>
      <w:marLeft w:val="0"/>
      <w:marRight w:val="0"/>
      <w:marTop w:val="0"/>
      <w:marBottom w:val="0"/>
      <w:divBdr>
        <w:top w:val="none" w:sz="0" w:space="0" w:color="auto"/>
        <w:left w:val="none" w:sz="0" w:space="0" w:color="auto"/>
        <w:bottom w:val="none" w:sz="0" w:space="0" w:color="auto"/>
        <w:right w:val="none" w:sz="0" w:space="0" w:color="auto"/>
      </w:divBdr>
    </w:div>
    <w:div w:id="756443308">
      <w:bodyDiv w:val="1"/>
      <w:marLeft w:val="0"/>
      <w:marRight w:val="0"/>
      <w:marTop w:val="0"/>
      <w:marBottom w:val="0"/>
      <w:divBdr>
        <w:top w:val="none" w:sz="0" w:space="0" w:color="auto"/>
        <w:left w:val="none" w:sz="0" w:space="0" w:color="auto"/>
        <w:bottom w:val="none" w:sz="0" w:space="0" w:color="auto"/>
        <w:right w:val="none" w:sz="0" w:space="0" w:color="auto"/>
      </w:divBdr>
    </w:div>
    <w:div w:id="761528633">
      <w:bodyDiv w:val="1"/>
      <w:marLeft w:val="0"/>
      <w:marRight w:val="0"/>
      <w:marTop w:val="0"/>
      <w:marBottom w:val="0"/>
      <w:divBdr>
        <w:top w:val="none" w:sz="0" w:space="0" w:color="auto"/>
        <w:left w:val="none" w:sz="0" w:space="0" w:color="auto"/>
        <w:bottom w:val="none" w:sz="0" w:space="0" w:color="auto"/>
        <w:right w:val="none" w:sz="0" w:space="0" w:color="auto"/>
      </w:divBdr>
    </w:div>
    <w:div w:id="778916390">
      <w:bodyDiv w:val="1"/>
      <w:marLeft w:val="0"/>
      <w:marRight w:val="0"/>
      <w:marTop w:val="0"/>
      <w:marBottom w:val="0"/>
      <w:divBdr>
        <w:top w:val="none" w:sz="0" w:space="0" w:color="auto"/>
        <w:left w:val="none" w:sz="0" w:space="0" w:color="auto"/>
        <w:bottom w:val="none" w:sz="0" w:space="0" w:color="auto"/>
        <w:right w:val="none" w:sz="0" w:space="0" w:color="auto"/>
      </w:divBdr>
    </w:div>
    <w:div w:id="846334252">
      <w:bodyDiv w:val="1"/>
      <w:marLeft w:val="0"/>
      <w:marRight w:val="0"/>
      <w:marTop w:val="0"/>
      <w:marBottom w:val="0"/>
      <w:divBdr>
        <w:top w:val="none" w:sz="0" w:space="0" w:color="auto"/>
        <w:left w:val="none" w:sz="0" w:space="0" w:color="auto"/>
        <w:bottom w:val="none" w:sz="0" w:space="0" w:color="auto"/>
        <w:right w:val="none" w:sz="0" w:space="0" w:color="auto"/>
      </w:divBdr>
    </w:div>
    <w:div w:id="904534527">
      <w:bodyDiv w:val="1"/>
      <w:marLeft w:val="0"/>
      <w:marRight w:val="0"/>
      <w:marTop w:val="0"/>
      <w:marBottom w:val="0"/>
      <w:divBdr>
        <w:top w:val="none" w:sz="0" w:space="0" w:color="auto"/>
        <w:left w:val="none" w:sz="0" w:space="0" w:color="auto"/>
        <w:bottom w:val="none" w:sz="0" w:space="0" w:color="auto"/>
        <w:right w:val="none" w:sz="0" w:space="0" w:color="auto"/>
      </w:divBdr>
    </w:div>
    <w:div w:id="974026478">
      <w:bodyDiv w:val="1"/>
      <w:marLeft w:val="0"/>
      <w:marRight w:val="0"/>
      <w:marTop w:val="0"/>
      <w:marBottom w:val="0"/>
      <w:divBdr>
        <w:top w:val="none" w:sz="0" w:space="0" w:color="auto"/>
        <w:left w:val="none" w:sz="0" w:space="0" w:color="auto"/>
        <w:bottom w:val="none" w:sz="0" w:space="0" w:color="auto"/>
        <w:right w:val="none" w:sz="0" w:space="0" w:color="auto"/>
      </w:divBdr>
    </w:div>
    <w:div w:id="994453656">
      <w:bodyDiv w:val="1"/>
      <w:marLeft w:val="0"/>
      <w:marRight w:val="0"/>
      <w:marTop w:val="0"/>
      <w:marBottom w:val="0"/>
      <w:divBdr>
        <w:top w:val="none" w:sz="0" w:space="0" w:color="auto"/>
        <w:left w:val="none" w:sz="0" w:space="0" w:color="auto"/>
        <w:bottom w:val="none" w:sz="0" w:space="0" w:color="auto"/>
        <w:right w:val="none" w:sz="0" w:space="0" w:color="auto"/>
      </w:divBdr>
    </w:div>
    <w:div w:id="1015376502">
      <w:bodyDiv w:val="1"/>
      <w:marLeft w:val="0"/>
      <w:marRight w:val="0"/>
      <w:marTop w:val="0"/>
      <w:marBottom w:val="0"/>
      <w:divBdr>
        <w:top w:val="none" w:sz="0" w:space="0" w:color="auto"/>
        <w:left w:val="none" w:sz="0" w:space="0" w:color="auto"/>
        <w:bottom w:val="none" w:sz="0" w:space="0" w:color="auto"/>
        <w:right w:val="none" w:sz="0" w:space="0" w:color="auto"/>
      </w:divBdr>
    </w:div>
    <w:div w:id="1020662835">
      <w:bodyDiv w:val="1"/>
      <w:marLeft w:val="0"/>
      <w:marRight w:val="0"/>
      <w:marTop w:val="0"/>
      <w:marBottom w:val="0"/>
      <w:divBdr>
        <w:top w:val="none" w:sz="0" w:space="0" w:color="auto"/>
        <w:left w:val="none" w:sz="0" w:space="0" w:color="auto"/>
        <w:bottom w:val="none" w:sz="0" w:space="0" w:color="auto"/>
        <w:right w:val="none" w:sz="0" w:space="0" w:color="auto"/>
      </w:divBdr>
    </w:div>
    <w:div w:id="1051808953">
      <w:bodyDiv w:val="1"/>
      <w:marLeft w:val="0"/>
      <w:marRight w:val="0"/>
      <w:marTop w:val="0"/>
      <w:marBottom w:val="0"/>
      <w:divBdr>
        <w:top w:val="none" w:sz="0" w:space="0" w:color="auto"/>
        <w:left w:val="none" w:sz="0" w:space="0" w:color="auto"/>
        <w:bottom w:val="none" w:sz="0" w:space="0" w:color="auto"/>
        <w:right w:val="none" w:sz="0" w:space="0" w:color="auto"/>
      </w:divBdr>
    </w:div>
    <w:div w:id="1079593324">
      <w:bodyDiv w:val="1"/>
      <w:marLeft w:val="0"/>
      <w:marRight w:val="0"/>
      <w:marTop w:val="0"/>
      <w:marBottom w:val="0"/>
      <w:divBdr>
        <w:top w:val="none" w:sz="0" w:space="0" w:color="auto"/>
        <w:left w:val="none" w:sz="0" w:space="0" w:color="auto"/>
        <w:bottom w:val="none" w:sz="0" w:space="0" w:color="auto"/>
        <w:right w:val="none" w:sz="0" w:space="0" w:color="auto"/>
      </w:divBdr>
    </w:div>
    <w:div w:id="1115520504">
      <w:bodyDiv w:val="1"/>
      <w:marLeft w:val="0"/>
      <w:marRight w:val="0"/>
      <w:marTop w:val="0"/>
      <w:marBottom w:val="0"/>
      <w:divBdr>
        <w:top w:val="none" w:sz="0" w:space="0" w:color="auto"/>
        <w:left w:val="none" w:sz="0" w:space="0" w:color="auto"/>
        <w:bottom w:val="none" w:sz="0" w:space="0" w:color="auto"/>
        <w:right w:val="none" w:sz="0" w:space="0" w:color="auto"/>
      </w:divBdr>
    </w:div>
    <w:div w:id="1131173180">
      <w:bodyDiv w:val="1"/>
      <w:marLeft w:val="0"/>
      <w:marRight w:val="0"/>
      <w:marTop w:val="0"/>
      <w:marBottom w:val="0"/>
      <w:divBdr>
        <w:top w:val="none" w:sz="0" w:space="0" w:color="auto"/>
        <w:left w:val="none" w:sz="0" w:space="0" w:color="auto"/>
        <w:bottom w:val="none" w:sz="0" w:space="0" w:color="auto"/>
        <w:right w:val="none" w:sz="0" w:space="0" w:color="auto"/>
      </w:divBdr>
    </w:div>
    <w:div w:id="1144929816">
      <w:bodyDiv w:val="1"/>
      <w:marLeft w:val="0"/>
      <w:marRight w:val="0"/>
      <w:marTop w:val="0"/>
      <w:marBottom w:val="0"/>
      <w:divBdr>
        <w:top w:val="none" w:sz="0" w:space="0" w:color="auto"/>
        <w:left w:val="none" w:sz="0" w:space="0" w:color="auto"/>
        <w:bottom w:val="none" w:sz="0" w:space="0" w:color="auto"/>
        <w:right w:val="none" w:sz="0" w:space="0" w:color="auto"/>
      </w:divBdr>
    </w:div>
    <w:div w:id="1179738944">
      <w:bodyDiv w:val="1"/>
      <w:marLeft w:val="0"/>
      <w:marRight w:val="0"/>
      <w:marTop w:val="0"/>
      <w:marBottom w:val="0"/>
      <w:divBdr>
        <w:top w:val="none" w:sz="0" w:space="0" w:color="auto"/>
        <w:left w:val="none" w:sz="0" w:space="0" w:color="auto"/>
        <w:bottom w:val="none" w:sz="0" w:space="0" w:color="auto"/>
        <w:right w:val="none" w:sz="0" w:space="0" w:color="auto"/>
      </w:divBdr>
    </w:div>
    <w:div w:id="1276324483">
      <w:bodyDiv w:val="1"/>
      <w:marLeft w:val="0"/>
      <w:marRight w:val="0"/>
      <w:marTop w:val="0"/>
      <w:marBottom w:val="0"/>
      <w:divBdr>
        <w:top w:val="none" w:sz="0" w:space="0" w:color="auto"/>
        <w:left w:val="none" w:sz="0" w:space="0" w:color="auto"/>
        <w:bottom w:val="none" w:sz="0" w:space="0" w:color="auto"/>
        <w:right w:val="none" w:sz="0" w:space="0" w:color="auto"/>
      </w:divBdr>
    </w:div>
    <w:div w:id="1377074743">
      <w:bodyDiv w:val="1"/>
      <w:marLeft w:val="0"/>
      <w:marRight w:val="0"/>
      <w:marTop w:val="0"/>
      <w:marBottom w:val="0"/>
      <w:divBdr>
        <w:top w:val="none" w:sz="0" w:space="0" w:color="auto"/>
        <w:left w:val="none" w:sz="0" w:space="0" w:color="auto"/>
        <w:bottom w:val="none" w:sz="0" w:space="0" w:color="auto"/>
        <w:right w:val="none" w:sz="0" w:space="0" w:color="auto"/>
      </w:divBdr>
    </w:div>
    <w:div w:id="1387220977">
      <w:bodyDiv w:val="1"/>
      <w:marLeft w:val="0"/>
      <w:marRight w:val="0"/>
      <w:marTop w:val="0"/>
      <w:marBottom w:val="0"/>
      <w:divBdr>
        <w:top w:val="none" w:sz="0" w:space="0" w:color="auto"/>
        <w:left w:val="none" w:sz="0" w:space="0" w:color="auto"/>
        <w:bottom w:val="none" w:sz="0" w:space="0" w:color="auto"/>
        <w:right w:val="none" w:sz="0" w:space="0" w:color="auto"/>
      </w:divBdr>
    </w:div>
    <w:div w:id="1408648397">
      <w:bodyDiv w:val="1"/>
      <w:marLeft w:val="0"/>
      <w:marRight w:val="0"/>
      <w:marTop w:val="0"/>
      <w:marBottom w:val="0"/>
      <w:divBdr>
        <w:top w:val="none" w:sz="0" w:space="0" w:color="auto"/>
        <w:left w:val="none" w:sz="0" w:space="0" w:color="auto"/>
        <w:bottom w:val="none" w:sz="0" w:space="0" w:color="auto"/>
        <w:right w:val="none" w:sz="0" w:space="0" w:color="auto"/>
      </w:divBdr>
    </w:div>
    <w:div w:id="1439839276">
      <w:bodyDiv w:val="1"/>
      <w:marLeft w:val="0"/>
      <w:marRight w:val="0"/>
      <w:marTop w:val="0"/>
      <w:marBottom w:val="0"/>
      <w:divBdr>
        <w:top w:val="none" w:sz="0" w:space="0" w:color="auto"/>
        <w:left w:val="none" w:sz="0" w:space="0" w:color="auto"/>
        <w:bottom w:val="none" w:sz="0" w:space="0" w:color="auto"/>
        <w:right w:val="none" w:sz="0" w:space="0" w:color="auto"/>
      </w:divBdr>
    </w:div>
    <w:div w:id="1446149623">
      <w:bodyDiv w:val="1"/>
      <w:marLeft w:val="0"/>
      <w:marRight w:val="0"/>
      <w:marTop w:val="0"/>
      <w:marBottom w:val="0"/>
      <w:divBdr>
        <w:top w:val="none" w:sz="0" w:space="0" w:color="auto"/>
        <w:left w:val="none" w:sz="0" w:space="0" w:color="auto"/>
        <w:bottom w:val="none" w:sz="0" w:space="0" w:color="auto"/>
        <w:right w:val="none" w:sz="0" w:space="0" w:color="auto"/>
      </w:divBdr>
    </w:div>
    <w:div w:id="1525941847">
      <w:bodyDiv w:val="1"/>
      <w:marLeft w:val="0"/>
      <w:marRight w:val="0"/>
      <w:marTop w:val="0"/>
      <w:marBottom w:val="0"/>
      <w:divBdr>
        <w:top w:val="none" w:sz="0" w:space="0" w:color="auto"/>
        <w:left w:val="none" w:sz="0" w:space="0" w:color="auto"/>
        <w:bottom w:val="none" w:sz="0" w:space="0" w:color="auto"/>
        <w:right w:val="none" w:sz="0" w:space="0" w:color="auto"/>
      </w:divBdr>
    </w:div>
    <w:div w:id="1547909224">
      <w:bodyDiv w:val="1"/>
      <w:marLeft w:val="0"/>
      <w:marRight w:val="0"/>
      <w:marTop w:val="0"/>
      <w:marBottom w:val="0"/>
      <w:divBdr>
        <w:top w:val="none" w:sz="0" w:space="0" w:color="auto"/>
        <w:left w:val="none" w:sz="0" w:space="0" w:color="auto"/>
        <w:bottom w:val="none" w:sz="0" w:space="0" w:color="auto"/>
        <w:right w:val="none" w:sz="0" w:space="0" w:color="auto"/>
      </w:divBdr>
    </w:div>
    <w:div w:id="1549143019">
      <w:bodyDiv w:val="1"/>
      <w:marLeft w:val="0"/>
      <w:marRight w:val="0"/>
      <w:marTop w:val="0"/>
      <w:marBottom w:val="0"/>
      <w:divBdr>
        <w:top w:val="none" w:sz="0" w:space="0" w:color="auto"/>
        <w:left w:val="none" w:sz="0" w:space="0" w:color="auto"/>
        <w:bottom w:val="none" w:sz="0" w:space="0" w:color="auto"/>
        <w:right w:val="none" w:sz="0" w:space="0" w:color="auto"/>
      </w:divBdr>
    </w:div>
    <w:div w:id="1557158685">
      <w:bodyDiv w:val="1"/>
      <w:marLeft w:val="0"/>
      <w:marRight w:val="0"/>
      <w:marTop w:val="0"/>
      <w:marBottom w:val="0"/>
      <w:divBdr>
        <w:top w:val="none" w:sz="0" w:space="0" w:color="auto"/>
        <w:left w:val="none" w:sz="0" w:space="0" w:color="auto"/>
        <w:bottom w:val="none" w:sz="0" w:space="0" w:color="auto"/>
        <w:right w:val="none" w:sz="0" w:space="0" w:color="auto"/>
      </w:divBdr>
    </w:div>
    <w:div w:id="1639922007">
      <w:bodyDiv w:val="1"/>
      <w:marLeft w:val="0"/>
      <w:marRight w:val="0"/>
      <w:marTop w:val="0"/>
      <w:marBottom w:val="0"/>
      <w:divBdr>
        <w:top w:val="none" w:sz="0" w:space="0" w:color="auto"/>
        <w:left w:val="none" w:sz="0" w:space="0" w:color="auto"/>
        <w:bottom w:val="none" w:sz="0" w:space="0" w:color="auto"/>
        <w:right w:val="none" w:sz="0" w:space="0" w:color="auto"/>
      </w:divBdr>
    </w:div>
    <w:div w:id="1643776682">
      <w:bodyDiv w:val="1"/>
      <w:marLeft w:val="0"/>
      <w:marRight w:val="0"/>
      <w:marTop w:val="0"/>
      <w:marBottom w:val="0"/>
      <w:divBdr>
        <w:top w:val="none" w:sz="0" w:space="0" w:color="auto"/>
        <w:left w:val="none" w:sz="0" w:space="0" w:color="auto"/>
        <w:bottom w:val="none" w:sz="0" w:space="0" w:color="auto"/>
        <w:right w:val="none" w:sz="0" w:space="0" w:color="auto"/>
      </w:divBdr>
    </w:div>
    <w:div w:id="1717000300">
      <w:bodyDiv w:val="1"/>
      <w:marLeft w:val="0"/>
      <w:marRight w:val="0"/>
      <w:marTop w:val="0"/>
      <w:marBottom w:val="0"/>
      <w:divBdr>
        <w:top w:val="none" w:sz="0" w:space="0" w:color="auto"/>
        <w:left w:val="none" w:sz="0" w:space="0" w:color="auto"/>
        <w:bottom w:val="none" w:sz="0" w:space="0" w:color="auto"/>
        <w:right w:val="none" w:sz="0" w:space="0" w:color="auto"/>
      </w:divBdr>
    </w:div>
    <w:div w:id="1790124613">
      <w:bodyDiv w:val="1"/>
      <w:marLeft w:val="0"/>
      <w:marRight w:val="0"/>
      <w:marTop w:val="0"/>
      <w:marBottom w:val="0"/>
      <w:divBdr>
        <w:top w:val="none" w:sz="0" w:space="0" w:color="auto"/>
        <w:left w:val="none" w:sz="0" w:space="0" w:color="auto"/>
        <w:bottom w:val="none" w:sz="0" w:space="0" w:color="auto"/>
        <w:right w:val="none" w:sz="0" w:space="0" w:color="auto"/>
      </w:divBdr>
    </w:div>
    <w:div w:id="1801801525">
      <w:bodyDiv w:val="1"/>
      <w:marLeft w:val="0"/>
      <w:marRight w:val="0"/>
      <w:marTop w:val="0"/>
      <w:marBottom w:val="0"/>
      <w:divBdr>
        <w:top w:val="none" w:sz="0" w:space="0" w:color="auto"/>
        <w:left w:val="none" w:sz="0" w:space="0" w:color="auto"/>
        <w:bottom w:val="none" w:sz="0" w:space="0" w:color="auto"/>
        <w:right w:val="none" w:sz="0" w:space="0" w:color="auto"/>
      </w:divBdr>
    </w:div>
    <w:div w:id="1852331246">
      <w:bodyDiv w:val="1"/>
      <w:marLeft w:val="0"/>
      <w:marRight w:val="0"/>
      <w:marTop w:val="0"/>
      <w:marBottom w:val="0"/>
      <w:divBdr>
        <w:top w:val="none" w:sz="0" w:space="0" w:color="auto"/>
        <w:left w:val="none" w:sz="0" w:space="0" w:color="auto"/>
        <w:bottom w:val="none" w:sz="0" w:space="0" w:color="auto"/>
        <w:right w:val="none" w:sz="0" w:space="0" w:color="auto"/>
      </w:divBdr>
    </w:div>
    <w:div w:id="1915966640">
      <w:bodyDiv w:val="1"/>
      <w:marLeft w:val="0"/>
      <w:marRight w:val="0"/>
      <w:marTop w:val="0"/>
      <w:marBottom w:val="0"/>
      <w:divBdr>
        <w:top w:val="none" w:sz="0" w:space="0" w:color="auto"/>
        <w:left w:val="none" w:sz="0" w:space="0" w:color="auto"/>
        <w:bottom w:val="none" w:sz="0" w:space="0" w:color="auto"/>
        <w:right w:val="none" w:sz="0" w:space="0" w:color="auto"/>
      </w:divBdr>
    </w:div>
    <w:div w:id="1957709346">
      <w:bodyDiv w:val="1"/>
      <w:marLeft w:val="0"/>
      <w:marRight w:val="0"/>
      <w:marTop w:val="0"/>
      <w:marBottom w:val="0"/>
      <w:divBdr>
        <w:top w:val="none" w:sz="0" w:space="0" w:color="auto"/>
        <w:left w:val="none" w:sz="0" w:space="0" w:color="auto"/>
        <w:bottom w:val="none" w:sz="0" w:space="0" w:color="auto"/>
        <w:right w:val="none" w:sz="0" w:space="0" w:color="auto"/>
      </w:divBdr>
    </w:div>
    <w:div w:id="1980450619">
      <w:bodyDiv w:val="1"/>
      <w:marLeft w:val="0"/>
      <w:marRight w:val="0"/>
      <w:marTop w:val="0"/>
      <w:marBottom w:val="0"/>
      <w:divBdr>
        <w:top w:val="none" w:sz="0" w:space="0" w:color="auto"/>
        <w:left w:val="none" w:sz="0" w:space="0" w:color="auto"/>
        <w:bottom w:val="none" w:sz="0" w:space="0" w:color="auto"/>
        <w:right w:val="none" w:sz="0" w:space="0" w:color="auto"/>
      </w:divBdr>
    </w:div>
    <w:div w:id="1992368542">
      <w:bodyDiv w:val="1"/>
      <w:marLeft w:val="0"/>
      <w:marRight w:val="0"/>
      <w:marTop w:val="0"/>
      <w:marBottom w:val="0"/>
      <w:divBdr>
        <w:top w:val="none" w:sz="0" w:space="0" w:color="auto"/>
        <w:left w:val="none" w:sz="0" w:space="0" w:color="auto"/>
        <w:bottom w:val="none" w:sz="0" w:space="0" w:color="auto"/>
        <w:right w:val="none" w:sz="0" w:space="0" w:color="auto"/>
      </w:divBdr>
    </w:div>
    <w:div w:id="2128153644">
      <w:bodyDiv w:val="1"/>
      <w:marLeft w:val="0"/>
      <w:marRight w:val="0"/>
      <w:marTop w:val="0"/>
      <w:marBottom w:val="0"/>
      <w:divBdr>
        <w:top w:val="none" w:sz="0" w:space="0" w:color="auto"/>
        <w:left w:val="none" w:sz="0" w:space="0" w:color="auto"/>
        <w:bottom w:val="none" w:sz="0" w:space="0" w:color="auto"/>
        <w:right w:val="none" w:sz="0" w:space="0" w:color="auto"/>
      </w:divBdr>
    </w:div>
    <w:div w:id="2143376846">
      <w:bodyDiv w:val="1"/>
      <w:marLeft w:val="0"/>
      <w:marRight w:val="0"/>
      <w:marTop w:val="0"/>
      <w:marBottom w:val="0"/>
      <w:divBdr>
        <w:top w:val="none" w:sz="0" w:space="0" w:color="auto"/>
        <w:left w:val="none" w:sz="0" w:space="0" w:color="auto"/>
        <w:bottom w:val="none" w:sz="0" w:space="0" w:color="auto"/>
        <w:right w:val="none" w:sz="0" w:space="0" w:color="auto"/>
      </w:divBdr>
    </w:div>
    <w:div w:id="214716343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3</Pages>
  <Words>673</Words>
  <Characters>3842</Characters>
  <Application>Microsoft Office Word</Application>
  <DocSecurity>0</DocSecurity>
  <Lines>32</Lines>
  <Paragraphs>9</Paragraphs>
  <ScaleCrop>false</ScaleCrop>
  <Company/>
  <LinksUpToDate>false</LinksUpToDate>
  <CharactersWithSpaces>4506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Sophie Bessemer</cp:lastModifiedBy>
  <cp:revision>4</cp:revision>
  <dcterms:created xsi:type="dcterms:W3CDTF">2025-11-14T14:37:00Z</dcterms:created>
  <dcterms:modified xsi:type="dcterms:W3CDTF">2025-11-14T15:04:00Z</dcterms:modified>
</cp:coreProperties>
</file>